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565" w:rsidRPr="00284999" w:rsidRDefault="00743565" w:rsidP="00743565">
      <w:pPr>
        <w:jc w:val="center"/>
        <w:rPr>
          <w:szCs w:val="28"/>
          <w:u w:val="single"/>
        </w:rPr>
      </w:pPr>
      <w:r w:rsidRPr="00284999">
        <w:rPr>
          <w:szCs w:val="28"/>
          <w:u w:val="single"/>
        </w:rPr>
        <w:t>Криворізький національний університет</w:t>
      </w:r>
    </w:p>
    <w:p w:rsidR="00743565" w:rsidRPr="00284999" w:rsidRDefault="00743565" w:rsidP="00743565">
      <w:pPr>
        <w:jc w:val="center"/>
        <w:rPr>
          <w:szCs w:val="28"/>
          <w:lang w:val="uk-UA"/>
        </w:rPr>
      </w:pPr>
    </w:p>
    <w:p w:rsidR="00743565" w:rsidRPr="00284999" w:rsidRDefault="00743565" w:rsidP="00743565">
      <w:pPr>
        <w:jc w:val="center"/>
        <w:rPr>
          <w:szCs w:val="28"/>
          <w:lang w:val="uk-UA"/>
        </w:rPr>
      </w:pPr>
      <w:r w:rsidRPr="00284999">
        <w:rPr>
          <w:szCs w:val="28"/>
          <w:lang w:val="uk-UA"/>
        </w:rPr>
        <w:t xml:space="preserve">Кафедра </w:t>
      </w:r>
      <w:r w:rsidRPr="00284999">
        <w:rPr>
          <w:szCs w:val="28"/>
          <w:u w:val="single"/>
          <w:lang w:val="uk-UA"/>
        </w:rPr>
        <w:t>Електропостачання та енергетичного менеджменту</w:t>
      </w:r>
    </w:p>
    <w:p w:rsidR="00743565" w:rsidRPr="00284999" w:rsidRDefault="00743565" w:rsidP="00743565">
      <w:pPr>
        <w:rPr>
          <w:szCs w:val="28"/>
          <w:lang w:val="uk-UA"/>
        </w:rPr>
      </w:pPr>
    </w:p>
    <w:p w:rsidR="00743565" w:rsidRPr="00284999" w:rsidRDefault="00743565" w:rsidP="00743565">
      <w:pPr>
        <w:jc w:val="right"/>
        <w:rPr>
          <w:szCs w:val="28"/>
          <w:lang w:val="uk-UA"/>
        </w:rPr>
      </w:pPr>
      <w:r w:rsidRPr="00284999">
        <w:rPr>
          <w:szCs w:val="28"/>
          <w:lang w:val="uk-UA"/>
        </w:rPr>
        <w:t xml:space="preserve">           “ЗАТВЕРДЖУЮ”</w:t>
      </w:r>
    </w:p>
    <w:p w:rsidR="00743565" w:rsidRPr="00284999" w:rsidRDefault="00743565" w:rsidP="00743565">
      <w:pPr>
        <w:jc w:val="right"/>
        <w:rPr>
          <w:szCs w:val="28"/>
          <w:lang w:val="uk-UA"/>
        </w:rPr>
      </w:pPr>
      <w:r w:rsidRPr="00284999">
        <w:rPr>
          <w:szCs w:val="28"/>
          <w:lang w:val="uk-UA"/>
        </w:rPr>
        <w:t>Перший проректор</w:t>
      </w:r>
    </w:p>
    <w:p w:rsidR="00743565" w:rsidRPr="00284999" w:rsidRDefault="00743565" w:rsidP="00743565">
      <w:pPr>
        <w:jc w:val="right"/>
        <w:rPr>
          <w:szCs w:val="28"/>
          <w:lang w:val="uk-UA"/>
        </w:rPr>
      </w:pPr>
      <w:r w:rsidRPr="00284999">
        <w:rPr>
          <w:szCs w:val="28"/>
          <w:lang w:val="uk-UA"/>
        </w:rPr>
        <w:t>______________ Вербицький В.І.</w:t>
      </w:r>
    </w:p>
    <w:p w:rsidR="00743565" w:rsidRPr="00284999" w:rsidRDefault="00743565" w:rsidP="00743565">
      <w:pPr>
        <w:pStyle w:val="a3"/>
        <w:jc w:val="right"/>
        <w:rPr>
          <w:szCs w:val="28"/>
          <w:lang w:val="uk-UA"/>
        </w:rPr>
      </w:pPr>
      <w:r w:rsidRPr="00284999">
        <w:rPr>
          <w:szCs w:val="28"/>
          <w:lang w:val="uk-UA"/>
        </w:rPr>
        <w:t xml:space="preserve">                          </w:t>
      </w:r>
      <w:r w:rsidRPr="00284999">
        <w:rPr>
          <w:szCs w:val="28"/>
        </w:rPr>
        <w:t xml:space="preserve">             </w:t>
      </w:r>
      <w:r w:rsidRPr="00284999">
        <w:rPr>
          <w:szCs w:val="28"/>
          <w:lang w:val="uk-UA"/>
        </w:rPr>
        <w:t>«____» ____________201</w:t>
      </w:r>
      <w:r w:rsidRPr="00284999">
        <w:rPr>
          <w:szCs w:val="28"/>
        </w:rPr>
        <w:t>9</w:t>
      </w:r>
      <w:r w:rsidRPr="00284999">
        <w:rPr>
          <w:szCs w:val="28"/>
          <w:lang w:val="uk-UA"/>
        </w:rPr>
        <w:t xml:space="preserve">р.  </w:t>
      </w:r>
    </w:p>
    <w:p w:rsidR="00743565" w:rsidRPr="00284999" w:rsidRDefault="00743565" w:rsidP="00743565">
      <w:pPr>
        <w:rPr>
          <w:szCs w:val="28"/>
        </w:rPr>
      </w:pPr>
    </w:p>
    <w:p w:rsidR="00743565" w:rsidRPr="00284999" w:rsidRDefault="00743565" w:rsidP="00743565">
      <w:pPr>
        <w:rPr>
          <w:szCs w:val="28"/>
        </w:rPr>
      </w:pPr>
    </w:p>
    <w:p w:rsidR="00743565" w:rsidRPr="00284999" w:rsidRDefault="00743565" w:rsidP="00743565">
      <w:pPr>
        <w:pStyle w:val="2"/>
        <w:shd w:val="clear" w:color="auto" w:fill="FFFFFF"/>
        <w:jc w:val="center"/>
        <w:rPr>
          <w:rFonts w:ascii="Times New Roman" w:hAnsi="Times New Roman" w:cs="Times New Roman"/>
          <w:b w:val="0"/>
          <w:i w:val="0"/>
          <w:iCs w:val="0"/>
        </w:rPr>
      </w:pPr>
      <w:r w:rsidRPr="00284999">
        <w:rPr>
          <w:rFonts w:ascii="Times New Roman" w:hAnsi="Times New Roman" w:cs="Times New Roman"/>
          <w:b w:val="0"/>
          <w:i w:val="0"/>
          <w:iCs w:val="0"/>
          <w:lang w:val="uk-UA"/>
        </w:rPr>
        <w:t xml:space="preserve">SYLLABUS </w:t>
      </w:r>
      <w:r w:rsidRPr="00284999">
        <w:rPr>
          <w:rFonts w:ascii="Times New Roman" w:hAnsi="Times New Roman" w:cs="Times New Roman"/>
          <w:b w:val="0"/>
          <w:i w:val="0"/>
          <w:iCs w:val="0"/>
        </w:rPr>
        <w:t xml:space="preserve">НАВЧАЛЬНОЇ ДИСЦИПЛІНИ </w:t>
      </w:r>
    </w:p>
    <w:p w:rsidR="00743565" w:rsidRPr="00284999" w:rsidRDefault="00743565" w:rsidP="00743565">
      <w:pPr>
        <w:jc w:val="center"/>
        <w:rPr>
          <w:bCs/>
          <w:szCs w:val="28"/>
          <w:lang w:val="uk-UA"/>
        </w:rPr>
      </w:pPr>
      <w:r w:rsidRPr="00284999">
        <w:rPr>
          <w:bCs/>
          <w:szCs w:val="28"/>
          <w:lang w:val="uk-UA"/>
        </w:rPr>
        <w:t>«Основи електропостачання»</w:t>
      </w:r>
    </w:p>
    <w:p w:rsidR="00743565" w:rsidRPr="00284999" w:rsidRDefault="00743565" w:rsidP="00743565">
      <w:pPr>
        <w:jc w:val="center"/>
        <w:rPr>
          <w:szCs w:val="28"/>
          <w:u w:val="single"/>
          <w:lang w:val="uk-UA"/>
        </w:rPr>
      </w:pPr>
    </w:p>
    <w:p w:rsidR="00743565" w:rsidRPr="00284999" w:rsidRDefault="00743565" w:rsidP="00743565">
      <w:pPr>
        <w:keepNext/>
        <w:spacing w:before="240" w:after="60"/>
        <w:outlineLvl w:val="1"/>
        <w:rPr>
          <w:bCs/>
          <w:iCs/>
          <w:szCs w:val="28"/>
          <w:lang w:val="uk-UA"/>
        </w:rPr>
      </w:pPr>
      <w:r w:rsidRPr="00284999">
        <w:rPr>
          <w:bCs/>
          <w:iCs/>
          <w:szCs w:val="28"/>
          <w:lang w:val="uk-UA"/>
        </w:rPr>
        <w:t>ГАЛУЗЬ ЗНАНЬ</w:t>
      </w:r>
      <w:r w:rsidRPr="00284999">
        <w:rPr>
          <w:bCs/>
          <w:iCs/>
          <w:szCs w:val="28"/>
          <w:lang w:val="uk-UA"/>
        </w:rPr>
        <w:tab/>
        <w:t>14 «Електрична інженерія»</w:t>
      </w:r>
      <w:r w:rsidRPr="00284999">
        <w:rPr>
          <w:bCs/>
          <w:iCs/>
          <w:szCs w:val="28"/>
          <w:lang w:val="uk-UA"/>
        </w:rPr>
        <w:tab/>
      </w:r>
    </w:p>
    <w:p w:rsidR="00743565" w:rsidRPr="00284999" w:rsidRDefault="00743565" w:rsidP="00743565">
      <w:pPr>
        <w:keepNext/>
        <w:spacing w:before="240" w:after="60" w:line="360" w:lineRule="auto"/>
        <w:outlineLvl w:val="1"/>
        <w:rPr>
          <w:bCs/>
          <w:iCs/>
          <w:szCs w:val="28"/>
          <w:lang w:val="uk-UA"/>
        </w:rPr>
      </w:pPr>
      <w:r w:rsidRPr="00284999">
        <w:rPr>
          <w:bCs/>
          <w:iCs/>
          <w:szCs w:val="28"/>
          <w:lang w:val="uk-UA"/>
        </w:rPr>
        <w:t>СПЕЦІАЛЬНІСТЬ</w:t>
      </w:r>
      <w:r w:rsidRPr="00284999">
        <w:rPr>
          <w:bCs/>
          <w:iCs/>
          <w:szCs w:val="28"/>
          <w:lang w:val="uk-UA"/>
        </w:rPr>
        <w:tab/>
        <w:t>141-б «Електроенергетика, електротехніка та електромеханіка»</w:t>
      </w:r>
    </w:p>
    <w:p w:rsidR="00743565" w:rsidRPr="00284999" w:rsidRDefault="00743565" w:rsidP="00743565">
      <w:pPr>
        <w:jc w:val="both"/>
        <w:rPr>
          <w:szCs w:val="28"/>
          <w:lang w:val="uk-UA"/>
        </w:rPr>
      </w:pPr>
      <w:r w:rsidRPr="00284999">
        <w:rPr>
          <w:bCs/>
          <w:iCs/>
          <w:szCs w:val="28"/>
          <w:lang w:val="uk-UA"/>
        </w:rPr>
        <w:t>КВАЛІФІКАЦІЯ</w:t>
      </w:r>
      <w:r w:rsidRPr="00284999">
        <w:rPr>
          <w:bCs/>
          <w:iCs/>
          <w:szCs w:val="28"/>
          <w:lang w:val="uk-UA"/>
        </w:rPr>
        <w:tab/>
        <w:t xml:space="preserve">«Бакалавр з електроенергетики, електротехніки та електромеханіки»     </w:t>
      </w:r>
    </w:p>
    <w:p w:rsidR="00367156" w:rsidRPr="00284999" w:rsidRDefault="00367156">
      <w:pPr>
        <w:rPr>
          <w:szCs w:val="28"/>
          <w:lang w:val="uk-UA"/>
        </w:rPr>
      </w:pPr>
    </w:p>
    <w:p w:rsidR="00743565" w:rsidRPr="00284999" w:rsidRDefault="00743565">
      <w:pPr>
        <w:rPr>
          <w:szCs w:val="28"/>
          <w:lang w:val="uk-UA"/>
        </w:rPr>
      </w:pPr>
    </w:p>
    <w:p w:rsidR="00743565" w:rsidRPr="00284999" w:rsidRDefault="00743565" w:rsidP="00743565">
      <w:pPr>
        <w:pStyle w:val="Default"/>
        <w:rPr>
          <w:color w:val="auto"/>
          <w:sz w:val="28"/>
          <w:szCs w:val="28"/>
        </w:rPr>
      </w:pP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3397"/>
        <w:gridCol w:w="851"/>
      </w:tblGrid>
      <w:tr w:rsidR="00743565" w:rsidRPr="00284999" w:rsidTr="00743565">
        <w:trPr>
          <w:trHeight w:val="127"/>
        </w:trPr>
        <w:tc>
          <w:tcPr>
            <w:tcW w:w="3397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Курс </w:t>
            </w:r>
          </w:p>
        </w:tc>
        <w:tc>
          <w:tcPr>
            <w:tcW w:w="851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3 </w:t>
            </w:r>
          </w:p>
        </w:tc>
      </w:tr>
      <w:tr w:rsidR="00743565" w:rsidRPr="00284999" w:rsidTr="00743565">
        <w:trPr>
          <w:trHeight w:val="127"/>
        </w:trPr>
        <w:tc>
          <w:tcPr>
            <w:tcW w:w="3397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Семестр </w:t>
            </w:r>
          </w:p>
        </w:tc>
        <w:tc>
          <w:tcPr>
            <w:tcW w:w="851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6 </w:t>
            </w:r>
          </w:p>
        </w:tc>
      </w:tr>
      <w:tr w:rsidR="00743565" w:rsidRPr="00284999" w:rsidTr="00743565">
        <w:trPr>
          <w:trHeight w:val="127"/>
        </w:trPr>
        <w:tc>
          <w:tcPr>
            <w:tcW w:w="3397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Всего кредитов </w:t>
            </w:r>
          </w:p>
        </w:tc>
        <w:tc>
          <w:tcPr>
            <w:tcW w:w="851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3 </w:t>
            </w:r>
          </w:p>
        </w:tc>
      </w:tr>
      <w:tr w:rsidR="00743565" w:rsidRPr="00284999" w:rsidTr="00743565">
        <w:trPr>
          <w:trHeight w:val="127"/>
        </w:trPr>
        <w:tc>
          <w:tcPr>
            <w:tcW w:w="3397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Всего часов </w:t>
            </w:r>
          </w:p>
        </w:tc>
        <w:tc>
          <w:tcPr>
            <w:tcW w:w="851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90 </w:t>
            </w:r>
          </w:p>
        </w:tc>
      </w:tr>
      <w:tr w:rsidR="00743565" w:rsidRPr="00284999" w:rsidTr="00743565">
        <w:trPr>
          <w:trHeight w:val="127"/>
        </w:trPr>
        <w:tc>
          <w:tcPr>
            <w:tcW w:w="4248" w:type="dxa"/>
            <w:gridSpan w:val="2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В том числе: </w:t>
            </w:r>
          </w:p>
        </w:tc>
      </w:tr>
      <w:tr w:rsidR="00743565" w:rsidRPr="00284999" w:rsidTr="00743565">
        <w:trPr>
          <w:trHeight w:val="127"/>
        </w:trPr>
        <w:tc>
          <w:tcPr>
            <w:tcW w:w="3397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Лекции </w:t>
            </w:r>
          </w:p>
        </w:tc>
        <w:tc>
          <w:tcPr>
            <w:tcW w:w="851" w:type="dxa"/>
          </w:tcPr>
          <w:p w:rsidR="00743565" w:rsidRPr="00284999" w:rsidRDefault="00743565" w:rsidP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16 </w:t>
            </w:r>
          </w:p>
        </w:tc>
      </w:tr>
      <w:tr w:rsidR="00743565" w:rsidRPr="00284999" w:rsidTr="00743565">
        <w:trPr>
          <w:trHeight w:val="127"/>
        </w:trPr>
        <w:tc>
          <w:tcPr>
            <w:tcW w:w="3397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851" w:type="dxa"/>
          </w:tcPr>
          <w:p w:rsidR="00743565" w:rsidRPr="00284999" w:rsidRDefault="00743565" w:rsidP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16 </w:t>
            </w:r>
          </w:p>
        </w:tc>
      </w:tr>
      <w:tr w:rsidR="00743565" w:rsidRPr="00284999" w:rsidTr="00743565">
        <w:trPr>
          <w:trHeight w:val="127"/>
        </w:trPr>
        <w:tc>
          <w:tcPr>
            <w:tcW w:w="3397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СРО </w:t>
            </w:r>
          </w:p>
        </w:tc>
        <w:tc>
          <w:tcPr>
            <w:tcW w:w="851" w:type="dxa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>58</w:t>
            </w:r>
          </w:p>
        </w:tc>
      </w:tr>
      <w:tr w:rsidR="00743565" w:rsidRPr="00284999" w:rsidTr="00743565">
        <w:trPr>
          <w:trHeight w:val="127"/>
        </w:trPr>
        <w:tc>
          <w:tcPr>
            <w:tcW w:w="4248" w:type="dxa"/>
            <w:gridSpan w:val="2"/>
          </w:tcPr>
          <w:p w:rsidR="00743565" w:rsidRPr="00284999" w:rsidRDefault="00743565">
            <w:pPr>
              <w:pStyle w:val="Default"/>
              <w:rPr>
                <w:color w:val="auto"/>
                <w:sz w:val="28"/>
                <w:szCs w:val="28"/>
              </w:rPr>
            </w:pPr>
            <w:r w:rsidRPr="00284999">
              <w:rPr>
                <w:color w:val="auto"/>
                <w:sz w:val="28"/>
                <w:szCs w:val="28"/>
              </w:rPr>
              <w:t xml:space="preserve">Экзамен </w:t>
            </w:r>
          </w:p>
        </w:tc>
      </w:tr>
    </w:tbl>
    <w:p w:rsidR="00743565" w:rsidRPr="00284999" w:rsidRDefault="00743565">
      <w:pPr>
        <w:rPr>
          <w:szCs w:val="28"/>
          <w:lang w:val="uk-UA"/>
        </w:rPr>
      </w:pPr>
    </w:p>
    <w:p w:rsidR="00743565" w:rsidRPr="00284999" w:rsidRDefault="00743565">
      <w:pPr>
        <w:rPr>
          <w:szCs w:val="28"/>
          <w:lang w:val="uk-UA"/>
        </w:rPr>
      </w:pPr>
    </w:p>
    <w:p w:rsidR="00743565" w:rsidRPr="00284999" w:rsidRDefault="00743565">
      <w:pPr>
        <w:rPr>
          <w:szCs w:val="28"/>
          <w:lang w:val="uk-UA"/>
        </w:rPr>
      </w:pPr>
    </w:p>
    <w:p w:rsidR="00743565" w:rsidRPr="00284999" w:rsidRDefault="00743565">
      <w:pPr>
        <w:rPr>
          <w:szCs w:val="28"/>
          <w:lang w:val="uk-UA"/>
        </w:rPr>
      </w:pPr>
    </w:p>
    <w:p w:rsidR="00743565" w:rsidRPr="00284999" w:rsidRDefault="00743565">
      <w:pPr>
        <w:rPr>
          <w:szCs w:val="28"/>
          <w:lang w:val="uk-UA"/>
        </w:rPr>
      </w:pPr>
    </w:p>
    <w:p w:rsidR="00743565" w:rsidRPr="00284999" w:rsidRDefault="00743565">
      <w:pPr>
        <w:rPr>
          <w:szCs w:val="28"/>
          <w:lang w:val="uk-UA"/>
        </w:rPr>
      </w:pPr>
    </w:p>
    <w:p w:rsidR="00743565" w:rsidRPr="00284999" w:rsidRDefault="00743565">
      <w:pPr>
        <w:rPr>
          <w:szCs w:val="28"/>
          <w:lang w:val="uk-UA"/>
        </w:rPr>
      </w:pPr>
    </w:p>
    <w:p w:rsidR="00743565" w:rsidRPr="00284999" w:rsidRDefault="00743565">
      <w:pPr>
        <w:rPr>
          <w:szCs w:val="28"/>
          <w:lang w:val="uk-UA"/>
        </w:rPr>
      </w:pPr>
    </w:p>
    <w:p w:rsidR="00743565" w:rsidRPr="00284999" w:rsidRDefault="00743565" w:rsidP="00743565">
      <w:pPr>
        <w:jc w:val="center"/>
        <w:rPr>
          <w:szCs w:val="28"/>
          <w:lang w:val="uk-UA"/>
        </w:rPr>
      </w:pPr>
      <w:r w:rsidRPr="00284999">
        <w:rPr>
          <w:szCs w:val="28"/>
          <w:lang w:val="uk-UA"/>
        </w:rPr>
        <w:t>Кривой Рог</w:t>
      </w:r>
    </w:p>
    <w:p w:rsidR="00743565" w:rsidRPr="00284999" w:rsidRDefault="00743565" w:rsidP="00743565">
      <w:pPr>
        <w:jc w:val="center"/>
        <w:rPr>
          <w:szCs w:val="28"/>
          <w:lang w:val="uk-UA"/>
        </w:rPr>
      </w:pPr>
      <w:r w:rsidRPr="00284999">
        <w:rPr>
          <w:szCs w:val="28"/>
          <w:lang w:val="uk-UA"/>
        </w:rPr>
        <w:t>2019</w:t>
      </w:r>
    </w:p>
    <w:p w:rsidR="007F37F8" w:rsidRPr="00284999" w:rsidRDefault="007F37F8" w:rsidP="007F37F8">
      <w:pPr>
        <w:ind w:firstLine="708"/>
        <w:jc w:val="both"/>
        <w:rPr>
          <w:szCs w:val="28"/>
          <w:lang w:val="uk-UA"/>
        </w:rPr>
      </w:pPr>
      <w:r w:rsidRPr="00284999">
        <w:rPr>
          <w:spacing w:val="-11"/>
          <w:szCs w:val="28"/>
          <w:lang w:val="uk-UA"/>
        </w:rPr>
        <w:lastRenderedPageBreak/>
        <w:t xml:space="preserve">Syllabus склав ас. кафедри ЕПЕМ Аніськов О.В. на основі робочої програми дисципліни. </w:t>
      </w:r>
    </w:p>
    <w:p w:rsidR="007F37F8" w:rsidRPr="00284999" w:rsidRDefault="007F37F8" w:rsidP="007F37F8">
      <w:pPr>
        <w:jc w:val="both"/>
        <w:rPr>
          <w:szCs w:val="28"/>
          <w:lang w:val="uk-UA"/>
        </w:rPr>
      </w:pPr>
    </w:p>
    <w:p w:rsidR="007F37F8" w:rsidRPr="00284999" w:rsidRDefault="007F37F8" w:rsidP="007F37F8">
      <w:pPr>
        <w:jc w:val="both"/>
        <w:rPr>
          <w:szCs w:val="28"/>
          <w:lang w:val="uk-UA"/>
        </w:rPr>
      </w:pPr>
    </w:p>
    <w:p w:rsidR="007F37F8" w:rsidRPr="00486933" w:rsidRDefault="007F37F8" w:rsidP="007F37F8">
      <w:pPr>
        <w:rPr>
          <w:i/>
          <w:sz w:val="24"/>
          <w:lang w:val="uk-UA"/>
        </w:rPr>
      </w:pPr>
      <w:r w:rsidRPr="00486933">
        <w:rPr>
          <w:sz w:val="24"/>
          <w:lang w:val="uk-UA"/>
        </w:rPr>
        <w:t xml:space="preserve">Syllabus затверджений на засіданні </w:t>
      </w:r>
      <w:r w:rsidRPr="00486933">
        <w:rPr>
          <w:bCs/>
          <w:iCs/>
          <w:sz w:val="24"/>
          <w:lang w:val="uk-UA"/>
        </w:rPr>
        <w:t xml:space="preserve">кафедри  </w:t>
      </w:r>
      <w:r w:rsidRPr="00486933">
        <w:rPr>
          <w:bCs/>
          <w:iCs/>
          <w:sz w:val="24"/>
          <w:u w:val="single"/>
          <w:lang w:val="uk-UA"/>
        </w:rPr>
        <w:t xml:space="preserve">Електропостачання та енергетичного менеджменту </w:t>
      </w:r>
    </w:p>
    <w:p w:rsidR="007F37F8" w:rsidRPr="00486933" w:rsidRDefault="007F37F8" w:rsidP="007F37F8">
      <w:pPr>
        <w:rPr>
          <w:i/>
          <w:sz w:val="24"/>
          <w:lang w:val="uk-UA"/>
        </w:rPr>
      </w:pPr>
    </w:p>
    <w:p w:rsidR="007F37F8" w:rsidRPr="00486933" w:rsidRDefault="007F37F8" w:rsidP="007F37F8">
      <w:pPr>
        <w:rPr>
          <w:sz w:val="24"/>
          <w:lang w:val="uk-UA"/>
        </w:rPr>
      </w:pPr>
      <w:r w:rsidRPr="00486933">
        <w:rPr>
          <w:sz w:val="24"/>
          <w:lang w:val="uk-UA"/>
        </w:rPr>
        <w:t>Протокол від  “_</w:t>
      </w:r>
      <w:r w:rsidRPr="00486933">
        <w:rPr>
          <w:sz w:val="24"/>
          <w:u w:val="single"/>
        </w:rPr>
        <w:t>27</w:t>
      </w:r>
      <w:r w:rsidRPr="00486933">
        <w:rPr>
          <w:sz w:val="24"/>
          <w:lang w:val="uk-UA"/>
        </w:rPr>
        <w:t>_”__</w:t>
      </w:r>
      <w:r w:rsidRPr="00486933">
        <w:rPr>
          <w:sz w:val="24"/>
          <w:u w:val="single"/>
          <w:lang w:val="uk-UA"/>
        </w:rPr>
        <w:t>лютого</w:t>
      </w:r>
      <w:r w:rsidRPr="00486933">
        <w:rPr>
          <w:sz w:val="24"/>
          <w:lang w:val="uk-UA"/>
        </w:rPr>
        <w:t xml:space="preserve">___2019 року № </w:t>
      </w:r>
      <w:r w:rsidRPr="00486933">
        <w:rPr>
          <w:sz w:val="24"/>
          <w:u w:val="single"/>
          <w:lang w:val="uk-UA"/>
        </w:rPr>
        <w:t>5</w:t>
      </w:r>
    </w:p>
    <w:p w:rsidR="007F37F8" w:rsidRPr="00486933" w:rsidRDefault="007F37F8" w:rsidP="007F37F8">
      <w:pPr>
        <w:rPr>
          <w:sz w:val="24"/>
          <w:lang w:val="uk-UA"/>
        </w:rPr>
      </w:pPr>
    </w:p>
    <w:p w:rsidR="007F37F8" w:rsidRPr="00486933" w:rsidRDefault="007F37F8" w:rsidP="007F37F8">
      <w:pPr>
        <w:rPr>
          <w:sz w:val="24"/>
          <w:lang w:val="uk-UA"/>
        </w:rPr>
      </w:pPr>
      <w:r w:rsidRPr="00486933">
        <w:rPr>
          <w:sz w:val="24"/>
          <w:u w:val="single"/>
          <w:lang w:val="uk-UA"/>
        </w:rPr>
        <w:t xml:space="preserve">В.о. зав. кафедри </w:t>
      </w:r>
      <w:r w:rsidRPr="00486933">
        <w:rPr>
          <w:bCs/>
          <w:iCs/>
          <w:sz w:val="24"/>
          <w:u w:val="single"/>
          <w:lang w:val="uk-UA"/>
        </w:rPr>
        <w:t>Електропостачання та енергетичного менеджменту</w:t>
      </w:r>
    </w:p>
    <w:p w:rsidR="007F37F8" w:rsidRPr="00486933" w:rsidRDefault="007F37F8" w:rsidP="007F37F8">
      <w:pPr>
        <w:rPr>
          <w:sz w:val="24"/>
          <w:lang w:val="uk-UA"/>
        </w:rPr>
      </w:pPr>
      <w:r w:rsidRPr="00486933">
        <w:rPr>
          <w:sz w:val="24"/>
          <w:lang w:val="uk-UA"/>
        </w:rPr>
        <w:t xml:space="preserve">                                                               </w:t>
      </w:r>
    </w:p>
    <w:p w:rsidR="007F37F8" w:rsidRPr="00486933" w:rsidRDefault="007F37F8" w:rsidP="007F37F8">
      <w:pPr>
        <w:rPr>
          <w:sz w:val="24"/>
          <w:lang w:val="uk-UA"/>
        </w:rPr>
      </w:pPr>
      <w:r w:rsidRPr="00486933">
        <w:rPr>
          <w:sz w:val="24"/>
          <w:lang w:val="uk-UA"/>
        </w:rPr>
        <w:t xml:space="preserve"> “_____”___________________ 20___ року  _______________________ (</w:t>
      </w:r>
      <w:r w:rsidRPr="00486933">
        <w:rPr>
          <w:sz w:val="24"/>
          <w:u w:val="single"/>
          <w:lang w:val="uk-UA"/>
        </w:rPr>
        <w:t>Мельник О.Є.</w:t>
      </w:r>
      <w:r w:rsidRPr="00486933">
        <w:rPr>
          <w:sz w:val="24"/>
          <w:lang w:val="uk-UA"/>
        </w:rPr>
        <w:t>)</w:t>
      </w:r>
    </w:p>
    <w:p w:rsidR="007F37F8" w:rsidRPr="00486933" w:rsidRDefault="007F37F8" w:rsidP="007F37F8">
      <w:pPr>
        <w:rPr>
          <w:sz w:val="24"/>
          <w:lang w:val="uk-UA"/>
        </w:rPr>
      </w:pPr>
      <w:r w:rsidRPr="00486933">
        <w:rPr>
          <w:sz w:val="24"/>
          <w:lang w:val="uk-UA"/>
        </w:rPr>
        <w:t xml:space="preserve">                                                                                                                              (підпис)                                         (прізвище та ініціали)         </w:t>
      </w:r>
    </w:p>
    <w:p w:rsidR="007F37F8" w:rsidRPr="00486933" w:rsidRDefault="007F37F8" w:rsidP="007F37F8">
      <w:pPr>
        <w:rPr>
          <w:sz w:val="24"/>
          <w:lang w:val="uk-UA"/>
        </w:rPr>
      </w:pPr>
    </w:p>
    <w:p w:rsidR="007F37F8" w:rsidRPr="00486933" w:rsidRDefault="007F37F8" w:rsidP="007F37F8">
      <w:pPr>
        <w:rPr>
          <w:sz w:val="24"/>
          <w:lang w:val="uk-UA"/>
        </w:rPr>
      </w:pPr>
      <w:r w:rsidRPr="00486933">
        <w:rPr>
          <w:sz w:val="24"/>
          <w:lang w:val="uk-UA"/>
        </w:rPr>
        <w:t>Схвалено вченою радою _______</w:t>
      </w:r>
      <w:r w:rsidRPr="00486933">
        <w:rPr>
          <w:sz w:val="24"/>
          <w:u w:val="single"/>
        </w:rPr>
        <w:t xml:space="preserve"> </w:t>
      </w:r>
      <w:r w:rsidRPr="00486933">
        <w:rPr>
          <w:sz w:val="24"/>
          <w:u w:val="single"/>
          <w:lang w:val="uk-UA"/>
        </w:rPr>
        <w:t xml:space="preserve">електротехнічного   факультету </w:t>
      </w:r>
      <w:r w:rsidRPr="00486933">
        <w:rPr>
          <w:sz w:val="24"/>
          <w:lang w:val="uk-UA"/>
        </w:rPr>
        <w:t>______________________</w:t>
      </w:r>
    </w:p>
    <w:p w:rsidR="007F37F8" w:rsidRPr="00486933" w:rsidRDefault="007F37F8" w:rsidP="007F37F8">
      <w:pPr>
        <w:pStyle w:val="3"/>
        <w:rPr>
          <w:sz w:val="24"/>
          <w:szCs w:val="24"/>
          <w:lang w:val="uk-UA"/>
        </w:rPr>
      </w:pPr>
      <w:r w:rsidRPr="00486933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(шифр, назва)</w:t>
      </w:r>
    </w:p>
    <w:p w:rsidR="007F37F8" w:rsidRPr="00486933" w:rsidRDefault="007F37F8" w:rsidP="007F37F8">
      <w:pPr>
        <w:rPr>
          <w:sz w:val="24"/>
          <w:lang w:val="uk-UA"/>
        </w:rPr>
      </w:pPr>
      <w:r w:rsidRPr="00486933">
        <w:rPr>
          <w:sz w:val="24"/>
          <w:lang w:val="uk-UA"/>
        </w:rPr>
        <w:t>Протокол від.  “_</w:t>
      </w:r>
      <w:r w:rsidRPr="00486933">
        <w:rPr>
          <w:sz w:val="24"/>
          <w:u w:val="single"/>
        </w:rPr>
        <w:t>27</w:t>
      </w:r>
      <w:r w:rsidRPr="00486933">
        <w:rPr>
          <w:sz w:val="24"/>
          <w:lang w:val="uk-UA"/>
        </w:rPr>
        <w:t>_”__</w:t>
      </w:r>
      <w:r w:rsidRPr="00486933">
        <w:rPr>
          <w:sz w:val="24"/>
          <w:u w:val="single"/>
          <w:lang w:val="uk-UA"/>
        </w:rPr>
        <w:t xml:space="preserve"> лютого</w:t>
      </w:r>
      <w:r w:rsidRPr="00486933">
        <w:rPr>
          <w:sz w:val="24"/>
          <w:lang w:val="uk-UA"/>
        </w:rPr>
        <w:t xml:space="preserve"> ___20</w:t>
      </w:r>
      <w:r w:rsidRPr="00486933">
        <w:rPr>
          <w:sz w:val="24"/>
        </w:rPr>
        <w:t>19</w:t>
      </w:r>
      <w:r w:rsidRPr="00486933">
        <w:rPr>
          <w:sz w:val="24"/>
          <w:lang w:val="uk-UA"/>
        </w:rPr>
        <w:t>_ року № _</w:t>
      </w:r>
      <w:r w:rsidRPr="00486933">
        <w:rPr>
          <w:sz w:val="24"/>
          <w:u w:val="single"/>
        </w:rPr>
        <w:t>4</w:t>
      </w:r>
      <w:r w:rsidRPr="00486933">
        <w:rPr>
          <w:sz w:val="24"/>
          <w:lang w:val="uk-UA"/>
        </w:rPr>
        <w:t>_</w:t>
      </w:r>
    </w:p>
    <w:p w:rsidR="007F37F8" w:rsidRPr="00486933" w:rsidRDefault="007F37F8" w:rsidP="007F37F8">
      <w:pPr>
        <w:rPr>
          <w:sz w:val="24"/>
          <w:lang w:val="uk-UA"/>
        </w:rPr>
      </w:pPr>
    </w:p>
    <w:p w:rsidR="007F37F8" w:rsidRPr="00486933" w:rsidRDefault="007F37F8" w:rsidP="007F37F8">
      <w:pPr>
        <w:rPr>
          <w:sz w:val="24"/>
          <w:lang w:val="uk-UA"/>
        </w:rPr>
      </w:pPr>
      <w:r w:rsidRPr="00486933">
        <w:rPr>
          <w:sz w:val="24"/>
          <w:lang w:val="uk-UA"/>
        </w:rPr>
        <w:t>“_____”________________20__ року         Голова     _______________ (</w:t>
      </w:r>
      <w:r w:rsidRPr="00486933">
        <w:rPr>
          <w:sz w:val="24"/>
          <w:u w:val="single"/>
          <w:lang w:val="uk-UA"/>
        </w:rPr>
        <w:t>Осадчук Ю.Г.</w:t>
      </w:r>
      <w:r w:rsidRPr="00486933">
        <w:rPr>
          <w:sz w:val="24"/>
          <w:lang w:val="uk-UA"/>
        </w:rPr>
        <w:t>)</w:t>
      </w:r>
    </w:p>
    <w:p w:rsidR="007F37F8" w:rsidRPr="00486933" w:rsidRDefault="007F37F8" w:rsidP="007F37F8">
      <w:pPr>
        <w:rPr>
          <w:sz w:val="24"/>
          <w:lang w:val="uk-UA"/>
        </w:rPr>
      </w:pPr>
      <w:r w:rsidRPr="00486933">
        <w:rPr>
          <w:sz w:val="24"/>
          <w:lang w:val="uk-UA"/>
        </w:rPr>
        <w:t xml:space="preserve">                                                                                                                                                  (підпис)                    (прізвище та ініціали)         </w:t>
      </w:r>
    </w:p>
    <w:p w:rsidR="007F37F8" w:rsidRPr="00284999" w:rsidRDefault="007F37F8" w:rsidP="00743565">
      <w:pPr>
        <w:jc w:val="center"/>
        <w:rPr>
          <w:szCs w:val="28"/>
          <w:lang w:val="uk-UA"/>
        </w:rPr>
      </w:pPr>
    </w:p>
    <w:p w:rsidR="007F37F8" w:rsidRPr="00284999" w:rsidRDefault="007F37F8" w:rsidP="00743565">
      <w:pPr>
        <w:jc w:val="center"/>
        <w:rPr>
          <w:szCs w:val="28"/>
          <w:lang w:val="uk-UA"/>
        </w:rPr>
      </w:pPr>
    </w:p>
    <w:p w:rsidR="00D97431" w:rsidRPr="00284999" w:rsidRDefault="00D97431" w:rsidP="00743565">
      <w:pPr>
        <w:jc w:val="center"/>
        <w:rPr>
          <w:szCs w:val="28"/>
          <w:lang w:val="uk-UA"/>
        </w:rPr>
      </w:pPr>
    </w:p>
    <w:p w:rsidR="00D97431" w:rsidRPr="00284999" w:rsidRDefault="00D97431" w:rsidP="00743565">
      <w:pPr>
        <w:jc w:val="center"/>
        <w:rPr>
          <w:szCs w:val="28"/>
          <w:lang w:val="uk-UA"/>
        </w:rPr>
      </w:pPr>
    </w:p>
    <w:p w:rsidR="00D97431" w:rsidRPr="00284999" w:rsidRDefault="00D97431" w:rsidP="00743565">
      <w:pPr>
        <w:jc w:val="center"/>
        <w:rPr>
          <w:szCs w:val="28"/>
          <w:lang w:val="uk-UA"/>
        </w:rPr>
      </w:pPr>
    </w:p>
    <w:p w:rsidR="00D97431" w:rsidRPr="00284999" w:rsidRDefault="00D97431" w:rsidP="00743565">
      <w:pPr>
        <w:jc w:val="center"/>
        <w:rPr>
          <w:szCs w:val="28"/>
          <w:lang w:val="uk-UA"/>
        </w:rPr>
      </w:pPr>
    </w:p>
    <w:p w:rsidR="00D97431" w:rsidRPr="00284999" w:rsidRDefault="00D97431" w:rsidP="00743565">
      <w:pPr>
        <w:jc w:val="center"/>
        <w:rPr>
          <w:szCs w:val="28"/>
          <w:lang w:val="uk-UA"/>
        </w:rPr>
      </w:pPr>
    </w:p>
    <w:p w:rsidR="00D97431" w:rsidRPr="00284999" w:rsidRDefault="00D97431" w:rsidP="00743565">
      <w:pPr>
        <w:jc w:val="center"/>
        <w:rPr>
          <w:szCs w:val="28"/>
          <w:lang w:val="uk-UA"/>
        </w:rPr>
      </w:pPr>
    </w:p>
    <w:p w:rsidR="00D97431" w:rsidRPr="00284999" w:rsidRDefault="00D97431" w:rsidP="00743565">
      <w:pPr>
        <w:jc w:val="center"/>
        <w:rPr>
          <w:szCs w:val="28"/>
          <w:lang w:val="uk-UA"/>
        </w:rPr>
      </w:pPr>
    </w:p>
    <w:p w:rsidR="00D97431" w:rsidRPr="00284999" w:rsidRDefault="00D97431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p w:rsidR="001044D8" w:rsidRPr="00284999" w:rsidRDefault="001044D8" w:rsidP="001044D8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280" w:lineRule="exact"/>
        <w:ind w:firstLine="740"/>
        <w:rPr>
          <w:b w:val="0"/>
          <w:lang w:val="uk-UA"/>
        </w:rPr>
      </w:pPr>
      <w:bookmarkStart w:id="0" w:name="bookmark0"/>
      <w:r w:rsidRPr="00284999">
        <w:rPr>
          <w:b w:val="0"/>
          <w:lang w:val="uk-UA"/>
        </w:rPr>
        <w:t>Викладач</w:t>
      </w:r>
      <w:r w:rsidRPr="00284999">
        <w:rPr>
          <w:rStyle w:val="25"/>
          <w:bCs/>
          <w:color w:val="auto"/>
          <w:lang w:val="uk-UA"/>
        </w:rPr>
        <w:t>:</w:t>
      </w:r>
      <w:bookmarkEnd w:id="0"/>
    </w:p>
    <w:p w:rsidR="001044D8" w:rsidRPr="00284999" w:rsidRDefault="001044D8" w:rsidP="001044D8">
      <w:pPr>
        <w:spacing w:after="300"/>
        <w:ind w:firstLine="740"/>
        <w:rPr>
          <w:szCs w:val="28"/>
          <w:lang w:val="uk-UA"/>
        </w:rPr>
      </w:pPr>
      <w:r w:rsidRPr="00284999">
        <w:rPr>
          <w:szCs w:val="28"/>
          <w:lang w:val="uk-UA" w:bidi="ru-RU"/>
        </w:rPr>
        <w:t xml:space="preserve">Аніськов Олександр Володимирович - </w:t>
      </w:r>
      <w:r w:rsidRPr="00284999">
        <w:rPr>
          <w:szCs w:val="28"/>
          <w:lang w:val="uk-UA"/>
        </w:rPr>
        <w:t>асистент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кафедри</w:t>
      </w:r>
      <w:r w:rsidRPr="00284999">
        <w:rPr>
          <w:szCs w:val="28"/>
          <w:lang w:val="uk-UA" w:bidi="ru-RU"/>
        </w:rPr>
        <w:t xml:space="preserve"> ЕПЕМ, каб. </w:t>
      </w:r>
      <w:r w:rsidRPr="00284999">
        <w:rPr>
          <w:szCs w:val="28"/>
          <w:lang w:val="uk-UA" w:eastAsia="en-US" w:bidi="en-US"/>
        </w:rPr>
        <w:t xml:space="preserve">115. </w:t>
      </w:r>
      <w:r w:rsidRPr="00284999">
        <w:rPr>
          <w:szCs w:val="28"/>
          <w:lang w:val="uk-UA"/>
        </w:rPr>
        <w:t>Контакти</w:t>
      </w:r>
      <w:r w:rsidRPr="00284999">
        <w:rPr>
          <w:szCs w:val="28"/>
          <w:lang w:val="uk-UA" w:bidi="ru-RU"/>
        </w:rPr>
        <w:t xml:space="preserve">: </w:t>
      </w:r>
      <w:r w:rsidRPr="00284999">
        <w:rPr>
          <w:szCs w:val="28"/>
          <w:lang w:val="en-US" w:eastAsia="en-US" w:bidi="en-US"/>
        </w:rPr>
        <w:t>098-013-60-42</w:t>
      </w:r>
      <w:r w:rsidRPr="00284999">
        <w:rPr>
          <w:szCs w:val="28"/>
          <w:lang w:val="uk-UA" w:eastAsia="en-US" w:bidi="en-US"/>
        </w:rPr>
        <w:t>,</w:t>
      </w:r>
      <w:hyperlink r:id="rId7" w:history="1">
        <w:r w:rsidRPr="00284999">
          <w:rPr>
            <w:rStyle w:val="a6"/>
            <w:color w:val="auto"/>
            <w:szCs w:val="28"/>
            <w:lang w:val="uk-UA" w:eastAsia="en-US" w:bidi="en-US"/>
          </w:rPr>
          <w:t xml:space="preserve"> </w:t>
        </w:r>
        <w:r w:rsidRPr="00284999">
          <w:rPr>
            <w:rStyle w:val="a6"/>
            <w:color w:val="auto"/>
            <w:szCs w:val="28"/>
            <w:lang w:val="en-US"/>
          </w:rPr>
          <w:t>avaniskov@gmail.com</w:t>
        </w:r>
      </w:hyperlink>
    </w:p>
    <w:p w:rsidR="001044D8" w:rsidRPr="00284999" w:rsidRDefault="001044D8" w:rsidP="001044D8">
      <w:pPr>
        <w:widowControl w:val="0"/>
        <w:numPr>
          <w:ilvl w:val="0"/>
          <w:numId w:val="1"/>
        </w:numPr>
        <w:tabs>
          <w:tab w:val="left" w:pos="1052"/>
        </w:tabs>
        <w:spacing w:after="300" w:line="322" w:lineRule="exact"/>
        <w:ind w:firstLine="740"/>
        <w:jc w:val="both"/>
        <w:rPr>
          <w:szCs w:val="28"/>
          <w:lang w:val="uk-UA"/>
        </w:rPr>
      </w:pPr>
      <w:r w:rsidRPr="00284999">
        <w:rPr>
          <w:rStyle w:val="26"/>
          <w:b w:val="0"/>
          <w:color w:val="auto"/>
          <w:lang w:val="uk-UA"/>
        </w:rPr>
        <w:t xml:space="preserve">Час і місце проведення аудиторних занять </w:t>
      </w:r>
      <w:r w:rsidRPr="00284999">
        <w:rPr>
          <w:szCs w:val="28"/>
          <w:lang w:val="uk-UA"/>
        </w:rPr>
        <w:t>курсу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зазначене</w:t>
      </w:r>
      <w:r w:rsidRPr="00284999">
        <w:rPr>
          <w:szCs w:val="28"/>
          <w:lang w:val="uk-UA" w:bidi="ru-RU"/>
        </w:rPr>
        <w:t xml:space="preserve"> в </w:t>
      </w:r>
      <w:r w:rsidRPr="00284999">
        <w:rPr>
          <w:szCs w:val="28"/>
          <w:lang w:val="uk-UA"/>
        </w:rPr>
        <w:t>розкладі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навчальних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занять</w:t>
      </w:r>
      <w:r w:rsidRPr="00284999">
        <w:rPr>
          <w:szCs w:val="28"/>
          <w:lang w:val="uk-UA" w:bidi="ru-RU"/>
        </w:rPr>
        <w:t xml:space="preserve">, </w:t>
      </w:r>
      <w:r w:rsidRPr="00284999">
        <w:rPr>
          <w:rStyle w:val="26"/>
          <w:b w:val="0"/>
          <w:color w:val="auto"/>
          <w:lang w:val="uk-UA"/>
        </w:rPr>
        <w:t xml:space="preserve">графік консультацій </w:t>
      </w:r>
      <w:r w:rsidRPr="00284999">
        <w:rPr>
          <w:szCs w:val="28"/>
          <w:lang w:val="uk-UA"/>
        </w:rPr>
        <w:t>розміщений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на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дошці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оголошень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кафедри</w:t>
      </w:r>
      <w:r w:rsidRPr="00284999">
        <w:rPr>
          <w:szCs w:val="28"/>
          <w:lang w:val="uk-UA" w:bidi="ru-RU"/>
        </w:rPr>
        <w:t xml:space="preserve"> ЕПЕМ</w:t>
      </w:r>
      <w:r w:rsidRPr="00284999">
        <w:rPr>
          <w:szCs w:val="28"/>
          <w:lang w:val="uk-UA" w:eastAsia="en-US" w:bidi="en-US"/>
        </w:rPr>
        <w:t>.</w:t>
      </w:r>
    </w:p>
    <w:p w:rsidR="001044D8" w:rsidRPr="00284999" w:rsidRDefault="001044D8" w:rsidP="001044D8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322" w:lineRule="exact"/>
        <w:ind w:firstLine="740"/>
        <w:rPr>
          <w:b w:val="0"/>
          <w:lang w:val="uk-UA"/>
        </w:rPr>
      </w:pPr>
      <w:r w:rsidRPr="00284999">
        <w:rPr>
          <w:b w:val="0"/>
          <w:lang w:val="uk-UA"/>
        </w:rPr>
        <w:t>Характеристика навчальної дисципліни</w:t>
      </w:r>
    </w:p>
    <w:p w:rsidR="001044D8" w:rsidRPr="00284999" w:rsidRDefault="001044D8" w:rsidP="001044D8">
      <w:pPr>
        <w:widowControl w:val="0"/>
        <w:numPr>
          <w:ilvl w:val="1"/>
          <w:numId w:val="1"/>
        </w:numPr>
        <w:spacing w:line="322" w:lineRule="exact"/>
        <w:ind w:firstLine="740"/>
        <w:jc w:val="both"/>
        <w:rPr>
          <w:szCs w:val="28"/>
          <w:lang w:val="uk-UA"/>
        </w:rPr>
      </w:pPr>
      <w:r w:rsidRPr="00284999">
        <w:rPr>
          <w:rStyle w:val="26"/>
          <w:b w:val="0"/>
          <w:color w:val="auto"/>
          <w:lang w:val="uk-UA" w:eastAsia="en-US" w:bidi="en-US"/>
        </w:rPr>
        <w:t xml:space="preserve"> </w:t>
      </w:r>
      <w:r w:rsidRPr="00284999">
        <w:rPr>
          <w:rStyle w:val="26"/>
          <w:b w:val="0"/>
          <w:color w:val="auto"/>
          <w:lang w:val="uk-UA"/>
        </w:rPr>
        <w:t xml:space="preserve">Ціль дисципліни </w:t>
      </w:r>
      <w:r w:rsidRPr="00284999">
        <w:rPr>
          <w:szCs w:val="28"/>
          <w:lang w:val="uk-UA" w:bidi="ru-RU"/>
        </w:rPr>
        <w:t xml:space="preserve">- </w:t>
      </w:r>
      <w:r w:rsidRPr="00284999">
        <w:rPr>
          <w:rStyle w:val="26"/>
          <w:b w:val="0"/>
          <w:color w:val="auto"/>
          <w:lang w:val="uk-UA"/>
        </w:rPr>
        <w:t>підготувати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фахівця</w:t>
      </w:r>
      <w:r w:rsidRPr="00284999">
        <w:rPr>
          <w:szCs w:val="28"/>
          <w:lang w:val="uk-UA" w:bidi="ru-RU"/>
        </w:rPr>
        <w:t xml:space="preserve">, </w:t>
      </w:r>
      <w:r w:rsidRPr="00284999">
        <w:rPr>
          <w:szCs w:val="28"/>
          <w:lang w:val="uk-UA"/>
        </w:rPr>
        <w:t>здатного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до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виконання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всього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переліку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завдань</w:t>
      </w:r>
      <w:r w:rsidRPr="00284999">
        <w:rPr>
          <w:szCs w:val="28"/>
          <w:lang w:val="uk-UA" w:bidi="ru-RU"/>
        </w:rPr>
        <w:t xml:space="preserve">, </w:t>
      </w:r>
      <w:r w:rsidRPr="00284999">
        <w:rPr>
          <w:szCs w:val="28"/>
          <w:lang w:val="uk-UA"/>
        </w:rPr>
        <w:t>пов'язаних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із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проектуванням</w:t>
      </w:r>
      <w:r w:rsidRPr="00284999">
        <w:rPr>
          <w:szCs w:val="28"/>
          <w:lang w:val="uk-UA" w:bidi="ru-RU"/>
        </w:rPr>
        <w:t xml:space="preserve">, </w:t>
      </w:r>
      <w:r w:rsidRPr="00284999">
        <w:rPr>
          <w:szCs w:val="28"/>
          <w:lang w:val="uk-UA"/>
        </w:rPr>
        <w:t>як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окремих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елементів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системи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електропостачання</w:t>
      </w:r>
      <w:r w:rsidRPr="00284999">
        <w:rPr>
          <w:szCs w:val="28"/>
          <w:lang w:val="uk-UA" w:bidi="ru-RU"/>
        </w:rPr>
        <w:t xml:space="preserve">, </w:t>
      </w:r>
      <w:r w:rsidRPr="00284999">
        <w:rPr>
          <w:szCs w:val="28"/>
          <w:lang w:val="uk-UA"/>
        </w:rPr>
        <w:t>так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всього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комплексу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питань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електропостачання</w:t>
      </w:r>
      <w:r w:rsidRPr="00284999">
        <w:rPr>
          <w:szCs w:val="28"/>
          <w:lang w:val="uk-UA" w:bidi="ru-RU"/>
        </w:rPr>
        <w:t xml:space="preserve">, </w:t>
      </w:r>
      <w:r w:rsidRPr="00284999">
        <w:rPr>
          <w:szCs w:val="28"/>
          <w:lang w:val="uk-UA"/>
        </w:rPr>
        <w:t>використовуючи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сучасну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обчислювальну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техніку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й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впроваджуючи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нові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технології</w:t>
      </w:r>
      <w:r w:rsidRPr="00284999">
        <w:rPr>
          <w:szCs w:val="28"/>
          <w:lang w:val="uk-UA" w:bidi="ru-RU"/>
        </w:rPr>
        <w:t xml:space="preserve"> в </w:t>
      </w:r>
      <w:r w:rsidRPr="00284999">
        <w:rPr>
          <w:szCs w:val="28"/>
          <w:lang w:val="uk-UA"/>
        </w:rPr>
        <w:t>проектуванні</w:t>
      </w:r>
      <w:r w:rsidRPr="00284999">
        <w:rPr>
          <w:szCs w:val="28"/>
          <w:lang w:val="uk-UA" w:bidi="ru-RU"/>
        </w:rPr>
        <w:t>.</w:t>
      </w:r>
    </w:p>
    <w:p w:rsidR="001044D8" w:rsidRPr="00284999" w:rsidRDefault="001044D8" w:rsidP="001044D8">
      <w:pPr>
        <w:widowControl w:val="0"/>
        <w:numPr>
          <w:ilvl w:val="1"/>
          <w:numId w:val="1"/>
        </w:numPr>
        <w:tabs>
          <w:tab w:val="left" w:pos="1231"/>
        </w:tabs>
        <w:spacing w:line="322" w:lineRule="exact"/>
        <w:ind w:firstLine="740"/>
        <w:jc w:val="both"/>
        <w:rPr>
          <w:szCs w:val="28"/>
          <w:lang w:val="uk-UA"/>
        </w:rPr>
      </w:pPr>
      <w:r w:rsidRPr="00284999">
        <w:rPr>
          <w:rStyle w:val="26"/>
          <w:b w:val="0"/>
          <w:color w:val="auto"/>
          <w:lang w:val="uk-UA"/>
        </w:rPr>
        <w:t xml:space="preserve">Завдання дисципліни </w:t>
      </w:r>
      <w:r w:rsidRPr="00284999">
        <w:rPr>
          <w:szCs w:val="28"/>
          <w:lang w:val="uk-UA" w:bidi="ru-RU"/>
        </w:rPr>
        <w:t xml:space="preserve">- </w:t>
      </w:r>
      <w:r w:rsidRPr="00284999">
        <w:rPr>
          <w:szCs w:val="28"/>
          <w:lang w:val="uk-UA"/>
        </w:rPr>
        <w:t>оволодіння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принципами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розрахунків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електричних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навантажень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на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різних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рівнях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напруги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з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урахуванням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компенсації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реактивної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потужності</w:t>
      </w:r>
      <w:r w:rsidRPr="00284999">
        <w:rPr>
          <w:szCs w:val="28"/>
          <w:lang w:val="uk-UA" w:bidi="ru-RU"/>
        </w:rPr>
        <w:t xml:space="preserve">, </w:t>
      </w:r>
      <w:r w:rsidRPr="00284999">
        <w:rPr>
          <w:szCs w:val="28"/>
          <w:lang w:val="uk-UA"/>
        </w:rPr>
        <w:t>вибором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типів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числа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трансформаторів</w:t>
      </w:r>
      <w:r w:rsidRPr="00284999">
        <w:rPr>
          <w:szCs w:val="28"/>
          <w:lang w:val="uk-UA" w:bidi="ru-RU"/>
        </w:rPr>
        <w:t xml:space="preserve">, </w:t>
      </w:r>
      <w:r w:rsidRPr="00284999">
        <w:rPr>
          <w:szCs w:val="28"/>
          <w:lang w:val="uk-UA"/>
        </w:rPr>
        <w:t>складанням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схеми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електропостачання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й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вибором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устаткування</w:t>
      </w:r>
      <w:r w:rsidRPr="00284999">
        <w:rPr>
          <w:szCs w:val="28"/>
          <w:lang w:val="uk-UA" w:bidi="ru-RU"/>
        </w:rPr>
        <w:t>.</w:t>
      </w:r>
    </w:p>
    <w:p w:rsidR="001044D8" w:rsidRPr="00284999" w:rsidRDefault="001044D8" w:rsidP="001044D8">
      <w:pPr>
        <w:pStyle w:val="24"/>
        <w:keepNext/>
        <w:keepLines/>
        <w:numPr>
          <w:ilvl w:val="1"/>
          <w:numId w:val="1"/>
        </w:numPr>
        <w:shd w:val="clear" w:color="auto" w:fill="auto"/>
        <w:tabs>
          <w:tab w:val="left" w:pos="1261"/>
        </w:tabs>
        <w:spacing w:after="0" w:line="322" w:lineRule="exact"/>
        <w:ind w:firstLine="740"/>
        <w:rPr>
          <w:b w:val="0"/>
          <w:lang w:val="uk-UA"/>
        </w:rPr>
      </w:pPr>
      <w:r w:rsidRPr="00284999">
        <w:rPr>
          <w:b w:val="0"/>
          <w:lang w:val="uk-UA"/>
        </w:rPr>
        <w:t>Опис дисципліни</w:t>
      </w:r>
    </w:p>
    <w:p w:rsidR="001044D8" w:rsidRPr="00284999" w:rsidRDefault="001044D8" w:rsidP="001044D8">
      <w:pPr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 xml:space="preserve">Дисципліна розрахована на студентів спеціальності </w:t>
      </w:r>
      <w:r w:rsidR="00CA7D19" w:rsidRPr="00284999">
        <w:rPr>
          <w:szCs w:val="28"/>
          <w:lang w:val="uk-UA"/>
        </w:rPr>
        <w:t>«Електроенергетика, електротехніка та електромеханіка»</w:t>
      </w:r>
      <w:r w:rsidRPr="00284999">
        <w:rPr>
          <w:szCs w:val="28"/>
          <w:lang w:val="uk-UA"/>
        </w:rPr>
        <w:t xml:space="preserve"> і ставить метою ознайомити студентів з кінцевою метою системи електропостачання, яка складається з вироб</w:t>
      </w:r>
      <w:r w:rsidR="00CA7D19" w:rsidRPr="00284999">
        <w:rPr>
          <w:szCs w:val="28"/>
          <w:lang w:val="uk-UA"/>
        </w:rPr>
        <w:t>лення</w:t>
      </w:r>
      <w:r w:rsidRPr="00284999">
        <w:rPr>
          <w:szCs w:val="28"/>
          <w:lang w:val="uk-UA"/>
        </w:rPr>
        <w:t>, передачі й розподілу енергії.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Тому необхідно вивчити характеристики споживачів електроенергії, особливості роботи, місце в системі електропостачання, необхідну надійність живлення, від якої залежать прийняті джерела живлення, схеми електропостачання, застосовувані апарати комутації й захисту.</w:t>
      </w:r>
    </w:p>
    <w:p w:rsidR="001044D8" w:rsidRPr="00284999" w:rsidRDefault="001044D8" w:rsidP="001044D8">
      <w:pPr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По закінченню курсу "</w:t>
      </w:r>
      <w:r w:rsidR="00CA7D19" w:rsidRPr="00284999">
        <w:rPr>
          <w:szCs w:val="28"/>
          <w:lang w:val="uk-UA"/>
        </w:rPr>
        <w:t>Основи електропостачання</w:t>
      </w:r>
      <w:r w:rsidRPr="00284999">
        <w:rPr>
          <w:szCs w:val="28"/>
          <w:lang w:val="uk-UA"/>
        </w:rPr>
        <w:t>" студент повинен</w:t>
      </w:r>
    </w:p>
    <w:p w:rsidR="001044D8" w:rsidRPr="00284999" w:rsidRDefault="001044D8" w:rsidP="001044D8">
      <w:pPr>
        <w:pStyle w:val="32"/>
        <w:shd w:val="clear" w:color="auto" w:fill="auto"/>
        <w:spacing w:before="0" w:line="322" w:lineRule="exact"/>
        <w:jc w:val="both"/>
        <w:rPr>
          <w:b w:val="0"/>
          <w:lang w:val="uk-UA"/>
        </w:rPr>
      </w:pPr>
      <w:r w:rsidRPr="00284999">
        <w:rPr>
          <w:b w:val="0"/>
          <w:lang w:val="uk-UA"/>
        </w:rPr>
        <w:t xml:space="preserve">мати </w:t>
      </w:r>
      <w:r w:rsidR="006A1831" w:rsidRPr="00284999">
        <w:rPr>
          <w:b w:val="0"/>
          <w:lang w:val="uk-UA"/>
        </w:rPr>
        <w:t>уявлення</w:t>
      </w:r>
      <w:r w:rsidRPr="00284999">
        <w:rPr>
          <w:b w:val="0"/>
          <w:lang w:val="uk-UA"/>
        </w:rPr>
        <w:t>:</w:t>
      </w:r>
    </w:p>
    <w:p w:rsidR="001044D8" w:rsidRPr="00284999" w:rsidRDefault="001044D8" w:rsidP="003343E9">
      <w:pPr>
        <w:widowControl w:val="0"/>
        <w:numPr>
          <w:ilvl w:val="0"/>
          <w:numId w:val="2"/>
        </w:numPr>
        <w:tabs>
          <w:tab w:val="left" w:pos="1518"/>
          <w:tab w:val="left" w:pos="8526"/>
        </w:tabs>
        <w:spacing w:line="322" w:lineRule="exact"/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про</w:t>
      </w:r>
      <w:r w:rsidR="006A1831" w:rsidRPr="00284999">
        <w:rPr>
          <w:szCs w:val="28"/>
          <w:lang w:val="uk-UA"/>
        </w:rPr>
        <w:t xml:space="preserve"> </w:t>
      </w:r>
      <w:r w:rsidRPr="00284999">
        <w:rPr>
          <w:szCs w:val="28"/>
          <w:lang w:val="uk-UA"/>
        </w:rPr>
        <w:t>принципи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розподіл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електроенергії</w:t>
      </w:r>
      <w:r w:rsidRPr="00284999">
        <w:rPr>
          <w:szCs w:val="28"/>
          <w:lang w:val="uk-UA" w:bidi="ru-RU"/>
        </w:rPr>
        <w:t xml:space="preserve"> в</w:t>
      </w:r>
      <w:r w:rsidR="006A1831"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системах</w:t>
      </w:r>
      <w:r w:rsidR="006A1831" w:rsidRPr="00284999">
        <w:rPr>
          <w:szCs w:val="28"/>
          <w:lang w:val="uk-UA"/>
        </w:rPr>
        <w:t xml:space="preserve"> </w:t>
      </w:r>
      <w:r w:rsidRPr="00284999">
        <w:rPr>
          <w:szCs w:val="28"/>
          <w:lang w:val="uk-UA"/>
        </w:rPr>
        <w:t>електропостачання;</w:t>
      </w:r>
    </w:p>
    <w:p w:rsidR="001044D8" w:rsidRPr="00284999" w:rsidRDefault="001044D8" w:rsidP="001044D8">
      <w:pPr>
        <w:widowControl w:val="0"/>
        <w:numPr>
          <w:ilvl w:val="0"/>
          <w:numId w:val="2"/>
        </w:numPr>
        <w:tabs>
          <w:tab w:val="left" w:pos="1064"/>
        </w:tabs>
        <w:spacing w:line="331" w:lineRule="exact"/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про вплив якості електричної енергії на споживачів;</w:t>
      </w:r>
    </w:p>
    <w:p w:rsidR="001044D8" w:rsidRPr="00284999" w:rsidRDefault="001044D8" w:rsidP="00677820">
      <w:pPr>
        <w:widowControl w:val="0"/>
        <w:numPr>
          <w:ilvl w:val="0"/>
          <w:numId w:val="2"/>
        </w:numPr>
        <w:tabs>
          <w:tab w:val="left" w:pos="1518"/>
          <w:tab w:val="left" w:pos="8526"/>
        </w:tabs>
        <w:spacing w:line="331" w:lineRule="exact"/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про</w:t>
      </w:r>
      <w:r w:rsidR="006A1831" w:rsidRPr="00284999">
        <w:rPr>
          <w:szCs w:val="28"/>
          <w:lang w:val="uk-UA"/>
        </w:rPr>
        <w:t xml:space="preserve"> </w:t>
      </w:r>
      <w:r w:rsidRPr="00284999">
        <w:rPr>
          <w:szCs w:val="28"/>
          <w:lang w:val="uk-UA"/>
        </w:rPr>
        <w:t>сучасні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й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перспективні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напрямки</w:t>
      </w:r>
      <w:r w:rsidR="006A1831" w:rsidRPr="00284999">
        <w:rPr>
          <w:szCs w:val="28"/>
          <w:lang w:val="uk-UA"/>
        </w:rPr>
        <w:t xml:space="preserve"> </w:t>
      </w:r>
      <w:r w:rsidRPr="00284999">
        <w:rPr>
          <w:szCs w:val="28"/>
          <w:lang w:val="uk-UA"/>
        </w:rPr>
        <w:t>розвитку</w:t>
      </w:r>
      <w:r w:rsidR="006A1831" w:rsidRPr="00284999">
        <w:rPr>
          <w:szCs w:val="28"/>
          <w:lang w:val="uk-UA"/>
        </w:rPr>
        <w:t xml:space="preserve"> </w:t>
      </w:r>
      <w:r w:rsidRPr="00284999">
        <w:rPr>
          <w:szCs w:val="28"/>
          <w:lang w:val="uk-UA"/>
        </w:rPr>
        <w:t>електроенергетики;</w:t>
      </w:r>
    </w:p>
    <w:p w:rsidR="001044D8" w:rsidRPr="00284999" w:rsidRDefault="001044D8" w:rsidP="001044D8">
      <w:pPr>
        <w:widowControl w:val="0"/>
        <w:numPr>
          <w:ilvl w:val="0"/>
          <w:numId w:val="2"/>
        </w:numPr>
        <w:tabs>
          <w:tab w:val="left" w:pos="1052"/>
        </w:tabs>
        <w:spacing w:line="331" w:lineRule="exact"/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про область застосування встаткування розподільних пристроїв підстанцій у системах електропостачання;</w:t>
      </w:r>
    </w:p>
    <w:p w:rsidR="001044D8" w:rsidRPr="00284999" w:rsidRDefault="001044D8" w:rsidP="001044D8">
      <w:pPr>
        <w:pStyle w:val="24"/>
        <w:keepNext/>
        <w:keepLines/>
        <w:shd w:val="clear" w:color="auto" w:fill="auto"/>
        <w:spacing w:after="0" w:line="331" w:lineRule="exact"/>
        <w:ind w:firstLine="740"/>
        <w:rPr>
          <w:b w:val="0"/>
          <w:lang w:val="uk-UA"/>
        </w:rPr>
      </w:pPr>
      <w:r w:rsidRPr="00284999">
        <w:rPr>
          <w:b w:val="0"/>
          <w:lang w:val="uk-UA"/>
        </w:rPr>
        <w:t>знати:</w:t>
      </w:r>
    </w:p>
    <w:p w:rsidR="001044D8" w:rsidRPr="00284999" w:rsidRDefault="001044D8" w:rsidP="001044D8">
      <w:pPr>
        <w:widowControl w:val="0"/>
        <w:numPr>
          <w:ilvl w:val="0"/>
          <w:numId w:val="2"/>
        </w:numPr>
        <w:tabs>
          <w:tab w:val="left" w:pos="1064"/>
        </w:tabs>
        <w:spacing w:line="331" w:lineRule="exact"/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основні показники для визначення електричних навантажень;</w:t>
      </w:r>
    </w:p>
    <w:p w:rsidR="001044D8" w:rsidRPr="00284999" w:rsidRDefault="001044D8" w:rsidP="001044D8">
      <w:pPr>
        <w:widowControl w:val="0"/>
        <w:numPr>
          <w:ilvl w:val="0"/>
          <w:numId w:val="2"/>
        </w:numPr>
        <w:tabs>
          <w:tab w:val="left" w:pos="1052"/>
        </w:tabs>
        <w:spacing w:line="331" w:lineRule="exact"/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принцип дії й конструктивні особливості захисної апаратури;</w:t>
      </w:r>
    </w:p>
    <w:p w:rsidR="001044D8" w:rsidRPr="00284999" w:rsidRDefault="001044D8" w:rsidP="001044D8">
      <w:pPr>
        <w:widowControl w:val="0"/>
        <w:numPr>
          <w:ilvl w:val="0"/>
          <w:numId w:val="2"/>
        </w:numPr>
        <w:tabs>
          <w:tab w:val="left" w:pos="1052"/>
        </w:tabs>
        <w:spacing w:line="331" w:lineRule="exact"/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фізичні явища, що протікають при компенсації реактивної потужності;</w:t>
      </w:r>
    </w:p>
    <w:p w:rsidR="001044D8" w:rsidRPr="00284999" w:rsidRDefault="001044D8" w:rsidP="001044D8">
      <w:pPr>
        <w:widowControl w:val="0"/>
        <w:numPr>
          <w:ilvl w:val="0"/>
          <w:numId w:val="2"/>
        </w:numPr>
        <w:tabs>
          <w:tab w:val="left" w:pos="1052"/>
        </w:tabs>
        <w:spacing w:line="326" w:lineRule="exact"/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способи розподіл електричної енергії по території підприємства напругою 6-10 кВ;</w:t>
      </w:r>
    </w:p>
    <w:p w:rsidR="006A1831" w:rsidRPr="00284999" w:rsidRDefault="001044D8" w:rsidP="006A1831">
      <w:pPr>
        <w:widowControl w:val="0"/>
        <w:numPr>
          <w:ilvl w:val="0"/>
          <w:numId w:val="2"/>
        </w:numPr>
        <w:tabs>
          <w:tab w:val="left" w:pos="1064"/>
        </w:tabs>
        <w:spacing w:line="326" w:lineRule="exact"/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характеристики промислових споживачів електроенергії;</w:t>
      </w:r>
    </w:p>
    <w:p w:rsidR="006A1831" w:rsidRPr="00284999" w:rsidRDefault="006A1831" w:rsidP="006A1831">
      <w:pPr>
        <w:widowControl w:val="0"/>
        <w:numPr>
          <w:ilvl w:val="0"/>
          <w:numId w:val="2"/>
        </w:numPr>
        <w:tabs>
          <w:tab w:val="left" w:pos="1064"/>
        </w:tabs>
        <w:spacing w:line="326" w:lineRule="exact"/>
        <w:ind w:firstLine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визначення розрахункових електричних навантажень оптимальними методами;</w:t>
      </w:r>
    </w:p>
    <w:p w:rsidR="006A1831" w:rsidRPr="00284999" w:rsidRDefault="006A1831" w:rsidP="006A1831">
      <w:pPr>
        <w:widowControl w:val="0"/>
        <w:tabs>
          <w:tab w:val="left" w:pos="1064"/>
        </w:tabs>
        <w:spacing w:line="326" w:lineRule="exact"/>
        <w:ind w:left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- вибір потужності трансформаторів та місця розташування підстанцій;</w:t>
      </w:r>
    </w:p>
    <w:p w:rsidR="006A1831" w:rsidRPr="00284999" w:rsidRDefault="006A1831" w:rsidP="006A1831">
      <w:pPr>
        <w:widowControl w:val="0"/>
        <w:tabs>
          <w:tab w:val="left" w:pos="1064"/>
        </w:tabs>
        <w:spacing w:line="326" w:lineRule="exact"/>
        <w:ind w:left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 xml:space="preserve">- засоби створення, передачі та розподілу електричної енергії, робочі цикли виробки електроенергії на різних типах електростанцій, основне </w:t>
      </w:r>
      <w:r w:rsidRPr="00284999">
        <w:rPr>
          <w:szCs w:val="28"/>
          <w:lang w:val="uk-UA"/>
        </w:rPr>
        <w:lastRenderedPageBreak/>
        <w:t>електрообладнання електростанцій, підстанцій та промислових підприємств;</w:t>
      </w:r>
    </w:p>
    <w:p w:rsidR="006A1831" w:rsidRPr="00284999" w:rsidRDefault="006A1831" w:rsidP="006A1831">
      <w:pPr>
        <w:widowControl w:val="0"/>
        <w:tabs>
          <w:tab w:val="left" w:pos="1064"/>
        </w:tabs>
        <w:spacing w:line="326" w:lineRule="exact"/>
        <w:ind w:left="7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- методи визначення параметрів спрацьовування основних і резервних захистів різних елементів системи електропостачання.</w:t>
      </w:r>
    </w:p>
    <w:p w:rsidR="001044D8" w:rsidRPr="00284999" w:rsidRDefault="001044D8" w:rsidP="006A1831">
      <w:pPr>
        <w:pStyle w:val="24"/>
        <w:keepNext/>
        <w:keepLines/>
        <w:shd w:val="clear" w:color="auto" w:fill="auto"/>
        <w:tabs>
          <w:tab w:val="left" w:pos="1179"/>
        </w:tabs>
        <w:spacing w:after="0" w:line="336" w:lineRule="exact"/>
        <w:ind w:left="840"/>
        <w:rPr>
          <w:b w:val="0"/>
          <w:lang w:val="uk-UA"/>
        </w:rPr>
      </w:pPr>
      <w:r w:rsidRPr="00284999">
        <w:rPr>
          <w:b w:val="0"/>
          <w:lang w:val="uk-UA"/>
        </w:rPr>
        <w:t>уміти:</w:t>
      </w:r>
    </w:p>
    <w:p w:rsidR="001044D8" w:rsidRPr="00284999" w:rsidRDefault="001044D8" w:rsidP="001044D8">
      <w:pPr>
        <w:widowControl w:val="0"/>
        <w:numPr>
          <w:ilvl w:val="0"/>
          <w:numId w:val="2"/>
        </w:numPr>
        <w:tabs>
          <w:tab w:val="left" w:pos="1179"/>
        </w:tabs>
        <w:spacing w:line="336" w:lineRule="exact"/>
        <w:ind w:firstLine="8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аналізувати процеси обліку електроенергії;</w:t>
      </w:r>
    </w:p>
    <w:p w:rsidR="001044D8" w:rsidRPr="00284999" w:rsidRDefault="001044D8" w:rsidP="001044D8">
      <w:pPr>
        <w:widowControl w:val="0"/>
        <w:numPr>
          <w:ilvl w:val="0"/>
          <w:numId w:val="2"/>
        </w:numPr>
        <w:tabs>
          <w:tab w:val="left" w:pos="1179"/>
        </w:tabs>
        <w:spacing w:line="336" w:lineRule="exact"/>
        <w:ind w:firstLine="84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оцінювати ефективність захисних заходів для електробезпечності;</w:t>
      </w:r>
    </w:p>
    <w:p w:rsidR="006A1831" w:rsidRPr="00284999" w:rsidRDefault="001044D8" w:rsidP="006A1831">
      <w:pPr>
        <w:widowControl w:val="0"/>
        <w:numPr>
          <w:ilvl w:val="0"/>
          <w:numId w:val="2"/>
        </w:numPr>
        <w:tabs>
          <w:tab w:val="left" w:pos="1179"/>
        </w:tabs>
        <w:spacing w:line="322" w:lineRule="exact"/>
        <w:ind w:left="840"/>
        <w:rPr>
          <w:szCs w:val="28"/>
          <w:lang w:val="uk-UA"/>
        </w:rPr>
      </w:pPr>
      <w:r w:rsidRPr="00284999">
        <w:rPr>
          <w:szCs w:val="28"/>
          <w:lang w:val="uk-UA"/>
        </w:rPr>
        <w:t xml:space="preserve"> здійснювати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розрахунок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електричних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навантажень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різними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методами</w:t>
      </w:r>
      <w:r w:rsidR="006A1831" w:rsidRPr="00284999">
        <w:rPr>
          <w:szCs w:val="28"/>
          <w:lang w:val="uk-UA" w:bidi="ru-RU"/>
        </w:rPr>
        <w:t>;</w:t>
      </w:r>
    </w:p>
    <w:p w:rsidR="006A1831" w:rsidRPr="00284999" w:rsidRDefault="006A1831" w:rsidP="006A1831">
      <w:pPr>
        <w:widowControl w:val="0"/>
        <w:numPr>
          <w:ilvl w:val="0"/>
          <w:numId w:val="2"/>
        </w:numPr>
        <w:tabs>
          <w:tab w:val="left" w:pos="1179"/>
        </w:tabs>
        <w:spacing w:line="322" w:lineRule="exact"/>
        <w:ind w:left="840"/>
        <w:rPr>
          <w:szCs w:val="28"/>
          <w:lang w:val="uk-UA"/>
        </w:rPr>
      </w:pPr>
      <w:r w:rsidRPr="00284999">
        <w:rPr>
          <w:szCs w:val="28"/>
          <w:lang w:val="uk-UA"/>
        </w:rPr>
        <w:t>аналізувати режими роботи електричних мереж з точки зору їх відповідності вимогам щодо надійності, економічності роботи та якості електроенергії;</w:t>
      </w:r>
    </w:p>
    <w:p w:rsidR="006A1831" w:rsidRPr="00284999" w:rsidRDefault="006A1831" w:rsidP="006A1831">
      <w:pPr>
        <w:widowControl w:val="0"/>
        <w:numPr>
          <w:ilvl w:val="0"/>
          <w:numId w:val="2"/>
        </w:numPr>
        <w:tabs>
          <w:tab w:val="left" w:pos="1179"/>
        </w:tabs>
        <w:spacing w:line="322" w:lineRule="exact"/>
        <w:ind w:left="840"/>
        <w:rPr>
          <w:szCs w:val="28"/>
          <w:lang w:val="uk-UA"/>
        </w:rPr>
      </w:pPr>
      <w:r w:rsidRPr="00284999">
        <w:rPr>
          <w:szCs w:val="28"/>
          <w:lang w:val="uk-UA"/>
        </w:rPr>
        <w:t>аналізувати доцільність компенсування реактивної потужності в мережах;</w:t>
      </w:r>
    </w:p>
    <w:p w:rsidR="006A1831" w:rsidRPr="00284999" w:rsidRDefault="006A1831" w:rsidP="006A1831">
      <w:pPr>
        <w:widowControl w:val="0"/>
        <w:numPr>
          <w:ilvl w:val="0"/>
          <w:numId w:val="2"/>
        </w:numPr>
        <w:tabs>
          <w:tab w:val="left" w:pos="1179"/>
        </w:tabs>
        <w:spacing w:line="322" w:lineRule="exact"/>
        <w:ind w:left="840"/>
        <w:rPr>
          <w:szCs w:val="28"/>
          <w:lang w:val="uk-UA"/>
        </w:rPr>
      </w:pPr>
      <w:r w:rsidRPr="00284999">
        <w:rPr>
          <w:szCs w:val="28"/>
          <w:lang w:val="uk-UA"/>
        </w:rPr>
        <w:t>обґрунтовувати запровадження заходів, направлених на зменшення струмів короткого замкнення систем електропостачання.</w:t>
      </w:r>
    </w:p>
    <w:p w:rsidR="006A1831" w:rsidRPr="00284999" w:rsidRDefault="006A1831" w:rsidP="006A1831">
      <w:pPr>
        <w:widowControl w:val="0"/>
        <w:tabs>
          <w:tab w:val="left" w:pos="1179"/>
        </w:tabs>
        <w:spacing w:line="322" w:lineRule="exact"/>
        <w:ind w:left="840"/>
        <w:rPr>
          <w:szCs w:val="28"/>
          <w:lang w:val="uk-UA"/>
        </w:rPr>
      </w:pPr>
    </w:p>
    <w:p w:rsidR="006A1831" w:rsidRPr="00284999" w:rsidRDefault="001044D8" w:rsidP="006A1831">
      <w:pPr>
        <w:widowControl w:val="0"/>
        <w:tabs>
          <w:tab w:val="left" w:pos="1179"/>
        </w:tabs>
        <w:spacing w:line="322" w:lineRule="exact"/>
        <w:ind w:left="840"/>
        <w:rPr>
          <w:rStyle w:val="26"/>
          <w:b w:val="0"/>
          <w:color w:val="auto"/>
          <w:lang w:val="uk-UA"/>
        </w:rPr>
      </w:pPr>
      <w:r w:rsidRPr="00284999">
        <w:rPr>
          <w:rStyle w:val="26"/>
          <w:b w:val="0"/>
          <w:color w:val="auto"/>
          <w:lang w:val="uk-UA"/>
        </w:rPr>
        <w:t xml:space="preserve">компетенції: </w:t>
      </w:r>
    </w:p>
    <w:p w:rsidR="006A1831" w:rsidRPr="00284999" w:rsidRDefault="006A1831" w:rsidP="00C57BF5">
      <w:pPr>
        <w:numPr>
          <w:ilvl w:val="0"/>
          <w:numId w:val="9"/>
        </w:numPr>
        <w:ind w:left="426" w:firstLine="567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здатність розраховувати схеми й елементи основного устаткування, вторинних ланцюгів, пристроїв захисту й автоматики електроенергетичних об'єктів;</w:t>
      </w:r>
    </w:p>
    <w:p w:rsidR="001044D8" w:rsidRPr="00284999" w:rsidRDefault="001044D8" w:rsidP="00C57BF5">
      <w:pPr>
        <w:numPr>
          <w:ilvl w:val="0"/>
          <w:numId w:val="9"/>
        </w:numPr>
        <w:spacing w:after="304"/>
        <w:ind w:left="426" w:firstLine="567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здатність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планувати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й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ставити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завдання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дослідження</w:t>
      </w:r>
      <w:r w:rsidRPr="00284999">
        <w:rPr>
          <w:szCs w:val="28"/>
          <w:lang w:val="uk-UA" w:bidi="ru-RU"/>
        </w:rPr>
        <w:t>,</w:t>
      </w:r>
      <w:r w:rsidR="006A1831"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вибирати методи експериментальної роботи, інтерпретувати й представляти результати наукових досліджень.</w:t>
      </w:r>
    </w:p>
    <w:p w:rsidR="001044D8" w:rsidRPr="00284999" w:rsidRDefault="001044D8" w:rsidP="00C57BF5">
      <w:pPr>
        <w:pStyle w:val="24"/>
        <w:keepNext/>
        <w:keepLines/>
        <w:numPr>
          <w:ilvl w:val="1"/>
          <w:numId w:val="1"/>
        </w:numPr>
        <w:shd w:val="clear" w:color="auto" w:fill="auto"/>
        <w:tabs>
          <w:tab w:val="left" w:pos="1381"/>
        </w:tabs>
        <w:spacing w:after="0" w:line="317" w:lineRule="exact"/>
        <w:ind w:left="851"/>
        <w:rPr>
          <w:b w:val="0"/>
          <w:lang w:val="uk-UA"/>
        </w:rPr>
      </w:pPr>
      <w:r w:rsidRPr="00284999">
        <w:rPr>
          <w:b w:val="0"/>
          <w:lang w:val="uk-UA"/>
        </w:rPr>
        <w:t>Пререквізити:</w:t>
      </w:r>
      <w:r w:rsidR="00C57BF5" w:rsidRPr="00284999">
        <w:rPr>
          <w:b w:val="0"/>
          <w:lang w:val="uk-UA"/>
        </w:rPr>
        <w:t xml:space="preserve"> Вища математика, фізика, теоретичні основи електротехніки, електричні апарати, е</w:t>
      </w:r>
      <w:r w:rsidRPr="00284999">
        <w:rPr>
          <w:b w:val="0"/>
          <w:lang w:val="uk-UA"/>
        </w:rPr>
        <w:t>лектричні машини.</w:t>
      </w:r>
    </w:p>
    <w:p w:rsidR="00C57BF5" w:rsidRPr="00284999" w:rsidRDefault="00C57BF5" w:rsidP="00C57BF5">
      <w:pPr>
        <w:pStyle w:val="24"/>
        <w:keepNext/>
        <w:keepLines/>
        <w:shd w:val="clear" w:color="auto" w:fill="auto"/>
        <w:tabs>
          <w:tab w:val="left" w:pos="1381"/>
        </w:tabs>
        <w:spacing w:after="0" w:line="317" w:lineRule="exact"/>
        <w:ind w:left="851"/>
        <w:rPr>
          <w:b w:val="0"/>
          <w:lang w:val="uk-UA"/>
        </w:rPr>
      </w:pPr>
    </w:p>
    <w:p w:rsidR="00C57BF5" w:rsidRPr="00284999" w:rsidRDefault="00C57BF5" w:rsidP="00C57BF5">
      <w:pPr>
        <w:pStyle w:val="24"/>
        <w:keepNext/>
        <w:keepLines/>
        <w:shd w:val="clear" w:color="auto" w:fill="auto"/>
        <w:tabs>
          <w:tab w:val="left" w:pos="1381"/>
        </w:tabs>
        <w:spacing w:after="0" w:line="317" w:lineRule="exact"/>
        <w:ind w:left="851"/>
        <w:rPr>
          <w:b w:val="0"/>
          <w:lang w:val="uk-UA"/>
        </w:rPr>
      </w:pPr>
    </w:p>
    <w:p w:rsidR="001044D8" w:rsidRPr="00486933" w:rsidRDefault="001044D8" w:rsidP="001044D8">
      <w:pPr>
        <w:widowControl w:val="0"/>
        <w:numPr>
          <w:ilvl w:val="1"/>
          <w:numId w:val="1"/>
        </w:numPr>
        <w:tabs>
          <w:tab w:val="left" w:pos="1251"/>
        </w:tabs>
        <w:spacing w:after="333" w:line="322" w:lineRule="exact"/>
        <w:ind w:firstLine="840"/>
        <w:jc w:val="both"/>
        <w:rPr>
          <w:rStyle w:val="26"/>
          <w:b w:val="0"/>
          <w:bCs w:val="0"/>
          <w:color w:val="auto"/>
          <w:lang w:val="uk-UA" w:bidi="ar-SA"/>
        </w:rPr>
      </w:pPr>
      <w:r w:rsidRPr="00284999">
        <w:rPr>
          <w:rStyle w:val="26"/>
          <w:b w:val="0"/>
          <w:color w:val="auto"/>
          <w:lang w:val="uk-UA"/>
        </w:rPr>
        <w:t>Пострекв</w:t>
      </w:r>
      <w:r w:rsidR="00C57BF5" w:rsidRPr="00284999">
        <w:rPr>
          <w:rStyle w:val="26"/>
          <w:b w:val="0"/>
          <w:color w:val="auto"/>
          <w:lang w:val="uk-UA"/>
        </w:rPr>
        <w:t>і</w:t>
      </w:r>
      <w:r w:rsidRPr="00284999">
        <w:rPr>
          <w:rStyle w:val="26"/>
          <w:b w:val="0"/>
          <w:color w:val="auto"/>
          <w:lang w:val="uk-UA"/>
        </w:rPr>
        <w:t>зит</w:t>
      </w:r>
      <w:r w:rsidR="00C57BF5" w:rsidRPr="00284999">
        <w:rPr>
          <w:rStyle w:val="26"/>
          <w:b w:val="0"/>
          <w:color w:val="auto"/>
          <w:lang w:val="uk-UA"/>
        </w:rPr>
        <w:t>и</w:t>
      </w:r>
      <w:r w:rsidRPr="00284999">
        <w:rPr>
          <w:rStyle w:val="26"/>
          <w:b w:val="0"/>
          <w:color w:val="auto"/>
          <w:lang w:val="uk-UA"/>
        </w:rPr>
        <w:t xml:space="preserve">: </w:t>
      </w:r>
      <w:r w:rsidR="00C57BF5" w:rsidRPr="00284999">
        <w:rPr>
          <w:szCs w:val="28"/>
          <w:lang w:val="uk-UA"/>
        </w:rPr>
        <w:t>Електричні станції та підстанції</w:t>
      </w:r>
      <w:r w:rsidRPr="00284999">
        <w:rPr>
          <w:szCs w:val="28"/>
          <w:lang w:val="uk-UA" w:bidi="ru-RU"/>
        </w:rPr>
        <w:t xml:space="preserve">, </w:t>
      </w:r>
      <w:r w:rsidR="008172B1" w:rsidRPr="00284999">
        <w:rPr>
          <w:szCs w:val="28"/>
          <w:lang w:val="uk-UA"/>
        </w:rPr>
        <w:t>електричні мережі</w:t>
      </w:r>
      <w:r w:rsidRPr="00284999">
        <w:rPr>
          <w:szCs w:val="28"/>
          <w:lang w:val="uk-UA" w:bidi="ru-RU"/>
        </w:rPr>
        <w:t xml:space="preserve">, </w:t>
      </w:r>
      <w:r w:rsidR="008172B1" w:rsidRPr="00284999">
        <w:rPr>
          <w:szCs w:val="28"/>
          <w:lang w:val="uk-UA"/>
        </w:rPr>
        <w:t>м</w:t>
      </w:r>
      <w:r w:rsidRPr="00284999">
        <w:rPr>
          <w:szCs w:val="28"/>
          <w:lang w:val="uk-UA"/>
        </w:rPr>
        <w:t>онтаж</w:t>
      </w:r>
      <w:r w:rsidRPr="00284999">
        <w:rPr>
          <w:szCs w:val="28"/>
          <w:lang w:val="uk-UA" w:bidi="ru-RU"/>
        </w:rPr>
        <w:t xml:space="preserve">, </w:t>
      </w:r>
      <w:r w:rsidRPr="00284999">
        <w:rPr>
          <w:szCs w:val="28"/>
          <w:lang w:val="uk-UA"/>
        </w:rPr>
        <w:t>налагодження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й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експлуатація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електроустаткування</w:t>
      </w:r>
      <w:r w:rsidR="005A0A7A" w:rsidRPr="00284999">
        <w:rPr>
          <w:rStyle w:val="26"/>
          <w:b w:val="0"/>
          <w:color w:val="auto"/>
          <w:lang w:val="uk-UA"/>
        </w:rPr>
        <w:t>.</w:t>
      </w:r>
    </w:p>
    <w:p w:rsidR="00486933" w:rsidRDefault="00486933" w:rsidP="00486933">
      <w:pPr>
        <w:widowControl w:val="0"/>
        <w:tabs>
          <w:tab w:val="left" w:pos="1251"/>
        </w:tabs>
        <w:spacing w:after="333" w:line="322" w:lineRule="exact"/>
        <w:ind w:left="840"/>
        <w:jc w:val="both"/>
        <w:rPr>
          <w:rStyle w:val="26"/>
          <w:b w:val="0"/>
          <w:color w:val="auto"/>
          <w:lang w:val="uk-UA"/>
        </w:rPr>
      </w:pPr>
    </w:p>
    <w:p w:rsidR="00486933" w:rsidRDefault="00486933" w:rsidP="00486933">
      <w:pPr>
        <w:widowControl w:val="0"/>
        <w:tabs>
          <w:tab w:val="left" w:pos="1251"/>
        </w:tabs>
        <w:spacing w:after="333" w:line="322" w:lineRule="exact"/>
        <w:ind w:left="840"/>
        <w:jc w:val="both"/>
        <w:rPr>
          <w:rStyle w:val="26"/>
          <w:b w:val="0"/>
          <w:color w:val="auto"/>
          <w:lang w:val="uk-UA"/>
        </w:rPr>
      </w:pPr>
    </w:p>
    <w:p w:rsidR="00486933" w:rsidRDefault="00486933" w:rsidP="00486933">
      <w:pPr>
        <w:widowControl w:val="0"/>
        <w:tabs>
          <w:tab w:val="left" w:pos="1251"/>
        </w:tabs>
        <w:spacing w:after="333" w:line="322" w:lineRule="exact"/>
        <w:ind w:left="840"/>
        <w:jc w:val="both"/>
        <w:rPr>
          <w:rStyle w:val="26"/>
          <w:b w:val="0"/>
          <w:color w:val="auto"/>
          <w:lang w:val="uk-UA"/>
        </w:rPr>
      </w:pPr>
    </w:p>
    <w:p w:rsidR="00486933" w:rsidRDefault="00486933" w:rsidP="00486933">
      <w:pPr>
        <w:widowControl w:val="0"/>
        <w:tabs>
          <w:tab w:val="left" w:pos="1251"/>
        </w:tabs>
        <w:spacing w:after="333" w:line="322" w:lineRule="exact"/>
        <w:ind w:left="840"/>
        <w:jc w:val="both"/>
        <w:rPr>
          <w:rStyle w:val="26"/>
          <w:b w:val="0"/>
          <w:color w:val="auto"/>
          <w:lang w:val="uk-UA"/>
        </w:rPr>
      </w:pPr>
    </w:p>
    <w:p w:rsidR="001044D8" w:rsidRPr="00284999" w:rsidRDefault="001044D8" w:rsidP="001044D8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1165"/>
        </w:tabs>
        <w:spacing w:after="0" w:line="280" w:lineRule="exact"/>
        <w:ind w:firstLine="840"/>
        <w:rPr>
          <w:b w:val="0"/>
          <w:lang w:val="uk-UA"/>
        </w:rPr>
      </w:pPr>
      <w:r w:rsidRPr="00284999">
        <w:rPr>
          <w:b w:val="0"/>
          <w:lang w:val="uk-UA"/>
        </w:rPr>
        <w:t>Структура й зміст дисципліни</w:t>
      </w:r>
    </w:p>
    <w:p w:rsidR="005A0A7A" w:rsidRPr="00284999" w:rsidRDefault="005A0A7A" w:rsidP="005A0A7A">
      <w:pPr>
        <w:pStyle w:val="24"/>
        <w:keepNext/>
        <w:keepLines/>
        <w:shd w:val="clear" w:color="auto" w:fill="auto"/>
        <w:tabs>
          <w:tab w:val="left" w:pos="1165"/>
        </w:tabs>
        <w:spacing w:after="0" w:line="280" w:lineRule="exact"/>
        <w:ind w:left="840"/>
        <w:rPr>
          <w:rStyle w:val="26"/>
          <w:color w:val="auto"/>
          <w:lang w:val="uk-UA"/>
        </w:rPr>
      </w:pPr>
      <w:r w:rsidRPr="00284999">
        <w:rPr>
          <w:b w:val="0"/>
          <w:lang w:val="uk-UA"/>
        </w:rPr>
        <w:t xml:space="preserve">4.1 </w:t>
      </w:r>
      <w:r w:rsidRPr="00284999">
        <w:rPr>
          <w:rStyle w:val="26"/>
          <w:color w:val="auto"/>
          <w:lang w:val="uk-UA"/>
        </w:rPr>
        <w:t xml:space="preserve">Теоретична підготовка </w:t>
      </w:r>
      <w:r w:rsidRPr="00284999">
        <w:rPr>
          <w:rStyle w:val="26"/>
          <w:color w:val="auto"/>
          <w:lang w:val="uk-UA" w:eastAsia="en-US" w:bidi="en-US"/>
        </w:rPr>
        <w:t xml:space="preserve">(16 </w:t>
      </w:r>
      <w:r w:rsidRPr="00284999">
        <w:rPr>
          <w:rStyle w:val="26"/>
          <w:color w:val="auto"/>
          <w:lang w:val="uk-UA"/>
        </w:rPr>
        <w:t>годин)</w:t>
      </w:r>
    </w:p>
    <w:tbl>
      <w:tblPr>
        <w:tblStyle w:val="a5"/>
        <w:tblW w:w="9864" w:type="dxa"/>
        <w:tblLayout w:type="fixed"/>
        <w:tblLook w:val="0000" w:firstRow="0" w:lastRow="0" w:firstColumn="0" w:lastColumn="0" w:noHBand="0" w:noVBand="0"/>
      </w:tblPr>
      <w:tblGrid>
        <w:gridCol w:w="1109"/>
        <w:gridCol w:w="7079"/>
        <w:gridCol w:w="6"/>
        <w:gridCol w:w="1670"/>
      </w:tblGrid>
      <w:tr w:rsidR="00480C01" w:rsidRPr="00284999" w:rsidTr="00480C01">
        <w:trPr>
          <w:trHeight w:hRule="exact" w:val="721"/>
        </w:trPr>
        <w:tc>
          <w:tcPr>
            <w:tcW w:w="1109" w:type="dxa"/>
          </w:tcPr>
          <w:p w:rsidR="00480C01" w:rsidRPr="00284999" w:rsidRDefault="00480C01" w:rsidP="00381372">
            <w:pPr>
              <w:jc w:val="right"/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№ теми</w:t>
            </w:r>
          </w:p>
        </w:tc>
        <w:tc>
          <w:tcPr>
            <w:tcW w:w="7079" w:type="dxa"/>
          </w:tcPr>
          <w:p w:rsidR="00480C01" w:rsidRPr="00284999" w:rsidRDefault="00480C01" w:rsidP="00284999">
            <w:pPr>
              <w:spacing w:line="280" w:lineRule="exact"/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Теми (модулі, розділи )</w:t>
            </w:r>
          </w:p>
        </w:tc>
        <w:tc>
          <w:tcPr>
            <w:tcW w:w="1676" w:type="dxa"/>
            <w:gridSpan w:val="2"/>
          </w:tcPr>
          <w:p w:rsidR="00480C01" w:rsidRPr="00284999" w:rsidRDefault="00480C01" w:rsidP="00480C01">
            <w:pPr>
              <w:spacing w:after="120"/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Номер</w:t>
            </w:r>
          </w:p>
          <w:p w:rsidR="00480C01" w:rsidRPr="00284999" w:rsidRDefault="00480C01" w:rsidP="00480C01">
            <w:pPr>
              <w:spacing w:line="280" w:lineRule="exact"/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джерел</w:t>
            </w:r>
          </w:p>
        </w:tc>
      </w:tr>
      <w:tr w:rsidR="00284999" w:rsidRPr="00284999" w:rsidTr="00480C01">
        <w:trPr>
          <w:trHeight w:hRule="exact" w:val="560"/>
        </w:trPr>
        <w:tc>
          <w:tcPr>
            <w:tcW w:w="1109" w:type="dxa"/>
            <w:vAlign w:val="center"/>
          </w:tcPr>
          <w:p w:rsidR="00284999" w:rsidRPr="00284999" w:rsidRDefault="00284999" w:rsidP="00381372">
            <w:pPr>
              <w:jc w:val="center"/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1</w:t>
            </w:r>
          </w:p>
        </w:tc>
        <w:tc>
          <w:tcPr>
            <w:tcW w:w="7085" w:type="dxa"/>
            <w:gridSpan w:val="2"/>
            <w:vAlign w:val="center"/>
          </w:tcPr>
          <w:p w:rsidR="00284999" w:rsidRPr="00284999" w:rsidRDefault="00284999" w:rsidP="00363FFD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2</w:t>
            </w:r>
          </w:p>
        </w:tc>
        <w:tc>
          <w:tcPr>
            <w:tcW w:w="1670" w:type="dxa"/>
            <w:vAlign w:val="center"/>
          </w:tcPr>
          <w:p w:rsidR="00284999" w:rsidRPr="00284999" w:rsidRDefault="00480C01" w:rsidP="00480C01">
            <w:pPr>
              <w:spacing w:before="120"/>
              <w:jc w:val="center"/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3</w:t>
            </w:r>
          </w:p>
        </w:tc>
      </w:tr>
      <w:tr w:rsidR="00284999" w:rsidRPr="00284999" w:rsidTr="00381372">
        <w:trPr>
          <w:trHeight w:hRule="exact" w:val="1724"/>
        </w:trPr>
        <w:tc>
          <w:tcPr>
            <w:tcW w:w="1109" w:type="dxa"/>
            <w:vAlign w:val="center"/>
          </w:tcPr>
          <w:p w:rsidR="00284999" w:rsidRPr="00284999" w:rsidRDefault="00363FFD" w:rsidP="0038137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1</w:t>
            </w:r>
          </w:p>
        </w:tc>
        <w:tc>
          <w:tcPr>
            <w:tcW w:w="7085" w:type="dxa"/>
            <w:gridSpan w:val="2"/>
          </w:tcPr>
          <w:p w:rsidR="00363FFD" w:rsidRPr="00363FFD" w:rsidRDefault="00363FFD" w:rsidP="00363FFD">
            <w:pPr>
              <w:spacing w:line="269" w:lineRule="exact"/>
              <w:jc w:val="both"/>
              <w:rPr>
                <w:sz w:val="26"/>
                <w:szCs w:val="26"/>
              </w:rPr>
            </w:pPr>
            <w:r w:rsidRPr="00363FFD">
              <w:rPr>
                <w:sz w:val="26"/>
                <w:szCs w:val="26"/>
                <w:lang w:val="uk-UA"/>
              </w:rPr>
              <w:t>Загальні відомості, основні принципи забезпечення електропостачання промислового підприємства. Категорії електроприймачів за ступенем відповідальності та надійності електропостачання</w:t>
            </w:r>
            <w:r w:rsidRPr="00363FF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363FFD">
              <w:rPr>
                <w:sz w:val="26"/>
                <w:szCs w:val="26"/>
                <w:lang w:val="uk-UA"/>
              </w:rPr>
              <w:t>Чинники, що впливають на вибір систем електропостачання. Методи побудови схем електропостачання.</w:t>
            </w:r>
          </w:p>
          <w:p w:rsidR="00284999" w:rsidRPr="00284999" w:rsidRDefault="00284999" w:rsidP="00486933">
            <w:pPr>
              <w:spacing w:line="220" w:lineRule="exact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670" w:type="dxa"/>
          </w:tcPr>
          <w:p w:rsidR="00284999" w:rsidRPr="00284999" w:rsidRDefault="00480C01" w:rsidP="00480C01">
            <w:pPr>
              <w:jc w:val="center"/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 xml:space="preserve">Конспект, Л.1, </w:t>
            </w: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2, 3</w:t>
            </w:r>
          </w:p>
        </w:tc>
      </w:tr>
      <w:tr w:rsidR="00284999" w:rsidRPr="00284999" w:rsidTr="00363FFD">
        <w:trPr>
          <w:trHeight w:hRule="exact" w:val="1270"/>
        </w:trPr>
        <w:tc>
          <w:tcPr>
            <w:tcW w:w="1109" w:type="dxa"/>
            <w:vAlign w:val="center"/>
          </w:tcPr>
          <w:p w:rsidR="00284999" w:rsidRPr="00284999" w:rsidRDefault="00284999" w:rsidP="00381372">
            <w:pPr>
              <w:jc w:val="center"/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2</w:t>
            </w:r>
          </w:p>
        </w:tc>
        <w:tc>
          <w:tcPr>
            <w:tcW w:w="7085" w:type="dxa"/>
            <w:gridSpan w:val="2"/>
          </w:tcPr>
          <w:p w:rsidR="00284999" w:rsidRPr="00284999" w:rsidRDefault="00363FFD" w:rsidP="00284999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>Вплив достовірності визначення величини розрахункових електричних навантажень на економічність системи електропостачання що проектується. Класифікація електроприймачів по режимах роботи</w:t>
            </w:r>
            <w:r w:rsidRPr="00363FFD">
              <w:rPr>
                <w:sz w:val="26"/>
                <w:szCs w:val="26"/>
              </w:rPr>
              <w:t>.</w:t>
            </w:r>
          </w:p>
        </w:tc>
        <w:tc>
          <w:tcPr>
            <w:tcW w:w="1670" w:type="dxa"/>
          </w:tcPr>
          <w:p w:rsidR="00284999" w:rsidRPr="00284999" w:rsidRDefault="00284999" w:rsidP="00480C01">
            <w:pPr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 xml:space="preserve">Конспект, Л.1, </w:t>
            </w: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2, 3</w:t>
            </w:r>
          </w:p>
        </w:tc>
      </w:tr>
      <w:tr w:rsidR="00284999" w:rsidRPr="00284999" w:rsidTr="00381372">
        <w:trPr>
          <w:trHeight w:hRule="exact" w:val="2278"/>
        </w:trPr>
        <w:tc>
          <w:tcPr>
            <w:tcW w:w="1109" w:type="dxa"/>
            <w:vAlign w:val="center"/>
          </w:tcPr>
          <w:p w:rsidR="00284999" w:rsidRPr="00284999" w:rsidRDefault="00363FFD" w:rsidP="0038137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3</w:t>
            </w:r>
          </w:p>
        </w:tc>
        <w:tc>
          <w:tcPr>
            <w:tcW w:w="7085" w:type="dxa"/>
            <w:gridSpan w:val="2"/>
          </w:tcPr>
          <w:p w:rsidR="00363FFD" w:rsidRPr="00363FFD" w:rsidRDefault="00363FFD" w:rsidP="00363FFD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>Графіки навантажень, їх призначення та класифікація. Поняття номінальної потужності, середнього навантаження, середньоквадратичного навантаження, максимального навантаження (тривала та короткочасна); поняття максимуму середнього навантаження, середньорічна потужність, річне споживання електричної енергії</w:t>
            </w:r>
            <w:r w:rsidRPr="00363FFD">
              <w:rPr>
                <w:sz w:val="26"/>
                <w:szCs w:val="26"/>
              </w:rPr>
              <w:t>.</w:t>
            </w:r>
          </w:p>
          <w:p w:rsidR="00363FFD" w:rsidRPr="00363FFD" w:rsidRDefault="00363FFD" w:rsidP="00363FFD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</w:rPr>
              <w:t xml:space="preserve">3. </w:t>
            </w:r>
            <w:r w:rsidRPr="00363FFD">
              <w:rPr>
                <w:sz w:val="26"/>
                <w:szCs w:val="26"/>
                <w:lang w:val="uk-UA"/>
              </w:rPr>
              <w:t>Показники (коефіцієнти), що відображають графіки навантажень та режимів роботи електроприймачів</w:t>
            </w:r>
            <w:r w:rsidRPr="00363FFD">
              <w:rPr>
                <w:sz w:val="26"/>
                <w:szCs w:val="26"/>
              </w:rPr>
              <w:t>.</w:t>
            </w:r>
          </w:p>
          <w:p w:rsidR="00284999" w:rsidRPr="00284999" w:rsidRDefault="00284999" w:rsidP="00284999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670" w:type="dxa"/>
          </w:tcPr>
          <w:p w:rsidR="00284999" w:rsidRPr="00284999" w:rsidRDefault="00284999" w:rsidP="00480C01">
            <w:pPr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 xml:space="preserve">Конспект, Л.1, </w:t>
            </w: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2, 3</w:t>
            </w:r>
          </w:p>
        </w:tc>
      </w:tr>
      <w:tr w:rsidR="00284999" w:rsidRPr="00284999" w:rsidTr="00381372">
        <w:trPr>
          <w:trHeight w:hRule="exact" w:val="1277"/>
        </w:trPr>
        <w:tc>
          <w:tcPr>
            <w:tcW w:w="1109" w:type="dxa"/>
            <w:vAlign w:val="center"/>
          </w:tcPr>
          <w:p w:rsidR="00284999" w:rsidRPr="00284999" w:rsidRDefault="00363FFD" w:rsidP="0038137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4</w:t>
            </w:r>
          </w:p>
        </w:tc>
        <w:tc>
          <w:tcPr>
            <w:tcW w:w="7085" w:type="dxa"/>
            <w:gridSpan w:val="2"/>
          </w:tcPr>
          <w:p w:rsidR="00284999" w:rsidRPr="00284999" w:rsidRDefault="00363FFD" w:rsidP="00381372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 xml:space="preserve">Основні методи визначення електричних навантажень: а) інтерполяційні, емпіричні методи визначення розрахункових електричних навантажень; б) ймовірні методи визначення випадкових величин електричних навантажень. </w:t>
            </w:r>
          </w:p>
        </w:tc>
        <w:tc>
          <w:tcPr>
            <w:tcW w:w="1670" w:type="dxa"/>
          </w:tcPr>
          <w:p w:rsidR="00284999" w:rsidRPr="00284999" w:rsidRDefault="00284999" w:rsidP="00480C01">
            <w:pPr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 xml:space="preserve">Конспект, Л.1, </w:t>
            </w: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2, 3</w:t>
            </w:r>
          </w:p>
        </w:tc>
      </w:tr>
      <w:tr w:rsidR="00284999" w:rsidRPr="00284999" w:rsidTr="00381372">
        <w:trPr>
          <w:trHeight w:hRule="exact" w:val="1255"/>
        </w:trPr>
        <w:tc>
          <w:tcPr>
            <w:tcW w:w="1109" w:type="dxa"/>
            <w:vAlign w:val="center"/>
          </w:tcPr>
          <w:p w:rsidR="00284999" w:rsidRPr="00284999" w:rsidRDefault="00284999" w:rsidP="00381372">
            <w:pPr>
              <w:jc w:val="center"/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5</w:t>
            </w:r>
          </w:p>
        </w:tc>
        <w:tc>
          <w:tcPr>
            <w:tcW w:w="7085" w:type="dxa"/>
            <w:gridSpan w:val="2"/>
          </w:tcPr>
          <w:p w:rsidR="00284999" w:rsidRPr="00284999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>Рекомендації по використанню даних методів розрахунку на різних стадіях проектування систем електропостачання.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363FFD">
              <w:rPr>
                <w:sz w:val="26"/>
                <w:szCs w:val="26"/>
                <w:lang w:val="uk-UA"/>
              </w:rPr>
              <w:t>Спрощені методи розрахунку при невеликому розрахунковому (ефективному) числі електроприймачів.</w:t>
            </w:r>
          </w:p>
        </w:tc>
        <w:tc>
          <w:tcPr>
            <w:tcW w:w="1670" w:type="dxa"/>
          </w:tcPr>
          <w:p w:rsidR="00284999" w:rsidRPr="00284999" w:rsidRDefault="00284999" w:rsidP="00480C01">
            <w:pPr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 xml:space="preserve">Конспект, Л.1, </w:t>
            </w: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2, 3</w:t>
            </w:r>
          </w:p>
        </w:tc>
      </w:tr>
      <w:tr w:rsidR="00284999" w:rsidRPr="00284999" w:rsidTr="00381372">
        <w:trPr>
          <w:trHeight w:hRule="exact" w:val="1000"/>
        </w:trPr>
        <w:tc>
          <w:tcPr>
            <w:tcW w:w="1109" w:type="dxa"/>
            <w:vAlign w:val="center"/>
          </w:tcPr>
          <w:p w:rsidR="00284999" w:rsidRPr="00284999" w:rsidRDefault="00284999" w:rsidP="00381372">
            <w:pPr>
              <w:jc w:val="center"/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6</w:t>
            </w:r>
          </w:p>
        </w:tc>
        <w:tc>
          <w:tcPr>
            <w:tcW w:w="7085" w:type="dxa"/>
            <w:gridSpan w:val="2"/>
          </w:tcPr>
          <w:p w:rsidR="00381372" w:rsidRPr="00363FFD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 xml:space="preserve">Визначення числа трансформаторів підстанцій мінімізацією річних витрат за основними критеріями: витрати кольорового металу, потрібна трансформаторна потужність та надійність електропостачання. </w:t>
            </w:r>
          </w:p>
          <w:p w:rsidR="00284999" w:rsidRPr="00284999" w:rsidRDefault="00284999" w:rsidP="00381372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670" w:type="dxa"/>
          </w:tcPr>
          <w:p w:rsidR="00284999" w:rsidRPr="00284999" w:rsidRDefault="00284999" w:rsidP="00480C01">
            <w:pPr>
              <w:rPr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 xml:space="preserve">Конспект, Л.1, </w:t>
            </w: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2, 3,4</w:t>
            </w:r>
          </w:p>
        </w:tc>
      </w:tr>
      <w:tr w:rsidR="00284999" w:rsidRPr="00284999" w:rsidTr="00381372">
        <w:trPr>
          <w:trHeight w:hRule="exact" w:val="860"/>
        </w:trPr>
        <w:tc>
          <w:tcPr>
            <w:tcW w:w="1109" w:type="dxa"/>
            <w:vAlign w:val="center"/>
          </w:tcPr>
          <w:p w:rsidR="00284999" w:rsidRPr="00284999" w:rsidRDefault="00284999" w:rsidP="00381372">
            <w:pPr>
              <w:jc w:val="center"/>
              <w:rPr>
                <w:sz w:val="26"/>
                <w:szCs w:val="26"/>
                <w:lang w:val="uk-UA" w:eastAsia="en-US" w:bidi="en-US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7</w:t>
            </w:r>
          </w:p>
        </w:tc>
        <w:tc>
          <w:tcPr>
            <w:tcW w:w="7085" w:type="dxa"/>
            <w:gridSpan w:val="2"/>
          </w:tcPr>
          <w:p w:rsidR="00284999" w:rsidRPr="00284999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 w:bidi="ru-RU"/>
              </w:rPr>
            </w:pPr>
            <w:r w:rsidRPr="00363FFD">
              <w:rPr>
                <w:sz w:val="26"/>
                <w:szCs w:val="26"/>
                <w:lang w:val="uk-UA"/>
              </w:rPr>
              <w:t>Визначення потужності силових трансформаторів підстанцій з урахуванням категорійності електроприймачів та нормативного перевантаження.</w:t>
            </w:r>
          </w:p>
        </w:tc>
        <w:tc>
          <w:tcPr>
            <w:tcW w:w="1670" w:type="dxa"/>
          </w:tcPr>
          <w:p w:rsidR="00284999" w:rsidRPr="00284999" w:rsidRDefault="00284999" w:rsidP="00480C01">
            <w:pPr>
              <w:rPr>
                <w:sz w:val="26"/>
                <w:szCs w:val="26"/>
                <w:lang w:val="uk-UA" w:bidi="ru-RU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Конспект, Л.1, 2, 3,6</w:t>
            </w:r>
          </w:p>
        </w:tc>
      </w:tr>
      <w:tr w:rsidR="00284999" w:rsidRPr="00284999" w:rsidTr="00381372">
        <w:trPr>
          <w:trHeight w:hRule="exact" w:val="1147"/>
        </w:trPr>
        <w:tc>
          <w:tcPr>
            <w:tcW w:w="1109" w:type="dxa"/>
            <w:vAlign w:val="center"/>
          </w:tcPr>
          <w:p w:rsidR="00284999" w:rsidRPr="00284999" w:rsidRDefault="00284999" w:rsidP="00381372">
            <w:pPr>
              <w:jc w:val="center"/>
              <w:rPr>
                <w:sz w:val="26"/>
                <w:szCs w:val="26"/>
                <w:lang w:val="uk-UA" w:eastAsia="en-US" w:bidi="en-US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8</w:t>
            </w:r>
          </w:p>
        </w:tc>
        <w:tc>
          <w:tcPr>
            <w:tcW w:w="7085" w:type="dxa"/>
            <w:gridSpan w:val="2"/>
          </w:tcPr>
          <w:p w:rsidR="00284999" w:rsidRPr="00381372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 w:bidi="ru-RU"/>
              </w:rPr>
            </w:pPr>
            <w:r w:rsidRPr="00363FFD">
              <w:rPr>
                <w:sz w:val="26"/>
                <w:szCs w:val="26"/>
                <w:lang w:val="uk-UA"/>
              </w:rPr>
              <w:t>Основні характеристики силових трансформаторів; параметри нагріву, охолодження трансформаторів та перевантажна здатність. Вибір потужності пересувних підстанцій.</w:t>
            </w:r>
          </w:p>
        </w:tc>
        <w:tc>
          <w:tcPr>
            <w:tcW w:w="1670" w:type="dxa"/>
          </w:tcPr>
          <w:p w:rsidR="00284999" w:rsidRPr="00284999" w:rsidRDefault="00284999" w:rsidP="00480C01">
            <w:pPr>
              <w:rPr>
                <w:sz w:val="26"/>
                <w:szCs w:val="26"/>
                <w:lang w:val="uk-UA" w:bidi="ru-RU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Конспект, Л.1, 2, 3,4</w:t>
            </w:r>
          </w:p>
        </w:tc>
      </w:tr>
      <w:tr w:rsidR="00381372" w:rsidRPr="00284999" w:rsidTr="00381372">
        <w:trPr>
          <w:trHeight w:hRule="exact" w:val="997"/>
        </w:trPr>
        <w:tc>
          <w:tcPr>
            <w:tcW w:w="1109" w:type="dxa"/>
            <w:vAlign w:val="center"/>
          </w:tcPr>
          <w:p w:rsidR="00381372" w:rsidRPr="00284999" w:rsidRDefault="00381372" w:rsidP="00381372">
            <w:pPr>
              <w:jc w:val="center"/>
              <w:rPr>
                <w:sz w:val="26"/>
                <w:szCs w:val="26"/>
                <w:lang w:val="uk-UA" w:eastAsia="en-US" w:bidi="en-US"/>
              </w:rPr>
            </w:pPr>
            <w:r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9</w:t>
            </w:r>
          </w:p>
        </w:tc>
        <w:tc>
          <w:tcPr>
            <w:tcW w:w="7085" w:type="dxa"/>
            <w:gridSpan w:val="2"/>
          </w:tcPr>
          <w:p w:rsidR="00381372" w:rsidRPr="00363FFD" w:rsidRDefault="00381372" w:rsidP="00AA57EF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>Визначення місця розташування підстанцій на території підприємства; методи визначення координат умовного центру електричних навантажень та зони розсіювання.</w:t>
            </w:r>
          </w:p>
          <w:p w:rsidR="00381372" w:rsidRPr="00381372" w:rsidRDefault="00381372" w:rsidP="00AA57EF">
            <w:pPr>
              <w:spacing w:line="269" w:lineRule="exact"/>
              <w:jc w:val="both"/>
              <w:rPr>
                <w:sz w:val="26"/>
                <w:szCs w:val="26"/>
                <w:lang w:val="uk-UA" w:bidi="ru-RU"/>
              </w:rPr>
            </w:pPr>
          </w:p>
        </w:tc>
        <w:tc>
          <w:tcPr>
            <w:tcW w:w="1670" w:type="dxa"/>
          </w:tcPr>
          <w:p w:rsidR="00381372" w:rsidRPr="00284999" w:rsidRDefault="00381372" w:rsidP="00480C01">
            <w:pPr>
              <w:rPr>
                <w:sz w:val="26"/>
                <w:szCs w:val="26"/>
                <w:lang w:val="uk-UA" w:bidi="ru-RU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Конспект, Л.1, 2, 3,6</w:t>
            </w:r>
          </w:p>
        </w:tc>
      </w:tr>
      <w:tr w:rsidR="00381372" w:rsidRPr="00284999" w:rsidTr="00381372">
        <w:trPr>
          <w:trHeight w:hRule="exact" w:val="1702"/>
        </w:trPr>
        <w:tc>
          <w:tcPr>
            <w:tcW w:w="1109" w:type="dxa"/>
            <w:vAlign w:val="center"/>
          </w:tcPr>
          <w:p w:rsidR="00381372" w:rsidRPr="00284999" w:rsidRDefault="00381372" w:rsidP="00381372">
            <w:pPr>
              <w:jc w:val="center"/>
              <w:rPr>
                <w:sz w:val="26"/>
                <w:szCs w:val="26"/>
                <w:lang w:val="uk-UA" w:eastAsia="en-US" w:bidi="en-US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lastRenderedPageBreak/>
              <w:t>10</w:t>
            </w:r>
          </w:p>
        </w:tc>
        <w:tc>
          <w:tcPr>
            <w:tcW w:w="7085" w:type="dxa"/>
            <w:gridSpan w:val="2"/>
          </w:tcPr>
          <w:p w:rsidR="00381372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 xml:space="preserve">Причини виникнення коротких замикань; небезпека к.з., наслідки к.з., ступінь збереження обладнання та мереж. </w:t>
            </w:r>
          </w:p>
          <w:p w:rsidR="00381372" w:rsidRPr="00284999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 w:bidi="ru-RU"/>
              </w:rPr>
            </w:pPr>
            <w:r w:rsidRPr="00363FFD">
              <w:rPr>
                <w:sz w:val="26"/>
                <w:szCs w:val="26"/>
                <w:lang w:val="uk-UA"/>
              </w:rPr>
              <w:t>Процес короткого замикання та величини, які його характеризують.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363FFD">
              <w:rPr>
                <w:sz w:val="26"/>
                <w:szCs w:val="26"/>
                <w:lang w:val="uk-UA"/>
              </w:rPr>
              <w:t>Періодичний доданок струму короткого замикання, аперіодичний доданок струму короткого замикання. Ударний струм та визначаючі його фактори</w:t>
            </w:r>
            <w:r w:rsidRPr="00363FFD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670" w:type="dxa"/>
          </w:tcPr>
          <w:p w:rsidR="00381372" w:rsidRPr="00284999" w:rsidRDefault="00381372" w:rsidP="00480C01">
            <w:pPr>
              <w:rPr>
                <w:sz w:val="26"/>
                <w:szCs w:val="26"/>
                <w:lang w:val="uk-UA" w:bidi="ru-RU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Конспект, Л.1, 2, 3,5.6</w:t>
            </w:r>
          </w:p>
        </w:tc>
      </w:tr>
      <w:tr w:rsidR="00381372" w:rsidRPr="00284999" w:rsidTr="00381372">
        <w:trPr>
          <w:trHeight w:hRule="exact" w:val="1497"/>
        </w:trPr>
        <w:tc>
          <w:tcPr>
            <w:tcW w:w="1109" w:type="dxa"/>
            <w:vAlign w:val="center"/>
          </w:tcPr>
          <w:p w:rsidR="00381372" w:rsidRPr="00284999" w:rsidRDefault="00381372" w:rsidP="00381372">
            <w:pPr>
              <w:jc w:val="center"/>
              <w:rPr>
                <w:sz w:val="26"/>
                <w:szCs w:val="26"/>
                <w:lang w:val="uk-UA" w:eastAsia="en-US" w:bidi="en-US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11</w:t>
            </w:r>
          </w:p>
        </w:tc>
        <w:tc>
          <w:tcPr>
            <w:tcW w:w="7085" w:type="dxa"/>
            <w:gridSpan w:val="2"/>
          </w:tcPr>
          <w:p w:rsidR="00381372" w:rsidRPr="00284999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 w:bidi="ru-RU"/>
              </w:rPr>
            </w:pPr>
            <w:r w:rsidRPr="00363FFD">
              <w:rPr>
                <w:sz w:val="26"/>
                <w:szCs w:val="26"/>
                <w:lang w:val="uk-UA"/>
              </w:rPr>
              <w:t>Залежність струму короткого замикання від параметрів короткозамкнутої мережі та трансформаторів (приведення параметрів к.з. мережі до базисної напруги.). Переведення (перехід) параметрів к.з. мережі з абсолютних в номінальні відносні одиниці, а потім в базисні відносні одиниці</w:t>
            </w:r>
          </w:p>
        </w:tc>
        <w:tc>
          <w:tcPr>
            <w:tcW w:w="1670" w:type="dxa"/>
          </w:tcPr>
          <w:p w:rsidR="00381372" w:rsidRPr="00284999" w:rsidRDefault="00381372" w:rsidP="00480C01">
            <w:pPr>
              <w:rPr>
                <w:sz w:val="26"/>
                <w:szCs w:val="26"/>
                <w:lang w:val="uk-UA" w:bidi="ru-RU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Конспект, Л.1, 2, 3,6</w:t>
            </w:r>
          </w:p>
        </w:tc>
      </w:tr>
      <w:tr w:rsidR="00381372" w:rsidRPr="00284999" w:rsidTr="00381372">
        <w:trPr>
          <w:trHeight w:hRule="exact" w:val="988"/>
        </w:trPr>
        <w:tc>
          <w:tcPr>
            <w:tcW w:w="1109" w:type="dxa"/>
            <w:vAlign w:val="center"/>
          </w:tcPr>
          <w:p w:rsidR="00381372" w:rsidRPr="00284999" w:rsidRDefault="00381372" w:rsidP="00381372">
            <w:pPr>
              <w:jc w:val="center"/>
              <w:rPr>
                <w:sz w:val="26"/>
                <w:szCs w:val="26"/>
                <w:lang w:val="uk-UA" w:eastAsia="en-US" w:bidi="en-US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12</w:t>
            </w:r>
          </w:p>
        </w:tc>
        <w:tc>
          <w:tcPr>
            <w:tcW w:w="7085" w:type="dxa"/>
            <w:gridSpan w:val="2"/>
          </w:tcPr>
          <w:p w:rsidR="00381372" w:rsidRPr="00284999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 w:bidi="ru-RU"/>
              </w:rPr>
            </w:pPr>
            <w:r w:rsidRPr="00363FFD">
              <w:rPr>
                <w:sz w:val="26"/>
                <w:szCs w:val="26"/>
                <w:lang w:val="uk-UA"/>
              </w:rPr>
              <w:t>Визначення (розрахунок) струму та потужності к.з. в мережах вище 1 кВ. Підживлення точки короткого замикання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670" w:type="dxa"/>
          </w:tcPr>
          <w:p w:rsidR="00381372" w:rsidRPr="00284999" w:rsidRDefault="00381372" w:rsidP="00480C01">
            <w:pPr>
              <w:rPr>
                <w:sz w:val="26"/>
                <w:szCs w:val="26"/>
                <w:lang w:val="uk-UA" w:bidi="ru-RU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Конспект, Л.1, 2, 3,5</w:t>
            </w:r>
          </w:p>
        </w:tc>
      </w:tr>
      <w:tr w:rsidR="00381372" w:rsidRPr="00284999" w:rsidTr="00381372">
        <w:trPr>
          <w:trHeight w:hRule="exact" w:val="1391"/>
        </w:trPr>
        <w:tc>
          <w:tcPr>
            <w:tcW w:w="1109" w:type="dxa"/>
            <w:vAlign w:val="center"/>
          </w:tcPr>
          <w:p w:rsidR="00381372" w:rsidRPr="00284999" w:rsidRDefault="00381372" w:rsidP="00381372">
            <w:pPr>
              <w:jc w:val="center"/>
              <w:rPr>
                <w:sz w:val="26"/>
                <w:szCs w:val="26"/>
                <w:lang w:val="uk-UA" w:eastAsia="en-US" w:bidi="en-US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13</w:t>
            </w:r>
          </w:p>
        </w:tc>
        <w:tc>
          <w:tcPr>
            <w:tcW w:w="7085" w:type="dxa"/>
            <w:gridSpan w:val="2"/>
          </w:tcPr>
          <w:p w:rsidR="00381372" w:rsidRPr="00363FFD" w:rsidRDefault="00381372" w:rsidP="00381372">
            <w:pPr>
              <w:spacing w:line="269" w:lineRule="exact"/>
              <w:jc w:val="both"/>
              <w:rPr>
                <w:sz w:val="26"/>
                <w:szCs w:val="26"/>
              </w:rPr>
            </w:pPr>
            <w:r w:rsidRPr="00363FFD">
              <w:rPr>
                <w:sz w:val="26"/>
                <w:szCs w:val="26"/>
                <w:lang w:val="uk-UA"/>
              </w:rPr>
              <w:t>Обмеження величини струмів к.з. Вибір реакторів, визначення доцільності реактування ЛЕП</w:t>
            </w:r>
            <w:r w:rsidRPr="00363FFD">
              <w:rPr>
                <w:sz w:val="26"/>
                <w:szCs w:val="26"/>
              </w:rPr>
              <w:t>.</w:t>
            </w:r>
          </w:p>
          <w:p w:rsidR="00381372" w:rsidRPr="00363FFD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>Особливості та розрахунок струму к.з. в мережах напругою до 1 кВ. Розрахунок струму к.з. в приладах постійного струму</w:t>
            </w:r>
            <w:r w:rsidRPr="00363FFD">
              <w:rPr>
                <w:sz w:val="26"/>
                <w:szCs w:val="26"/>
              </w:rPr>
              <w:t>.</w:t>
            </w:r>
          </w:p>
          <w:p w:rsidR="00381372" w:rsidRPr="00284999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 w:bidi="ru-RU"/>
              </w:rPr>
            </w:pPr>
          </w:p>
        </w:tc>
        <w:tc>
          <w:tcPr>
            <w:tcW w:w="1670" w:type="dxa"/>
          </w:tcPr>
          <w:p w:rsidR="00381372" w:rsidRPr="00284999" w:rsidRDefault="00381372" w:rsidP="00480C01">
            <w:pPr>
              <w:rPr>
                <w:sz w:val="26"/>
                <w:szCs w:val="26"/>
                <w:lang w:val="uk-UA" w:bidi="ru-RU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Конспект, Л.1, 2, 3</w:t>
            </w:r>
          </w:p>
        </w:tc>
      </w:tr>
      <w:tr w:rsidR="00381372" w:rsidRPr="00284999" w:rsidTr="00363FFD">
        <w:trPr>
          <w:trHeight w:hRule="exact" w:val="1094"/>
        </w:trPr>
        <w:tc>
          <w:tcPr>
            <w:tcW w:w="1109" w:type="dxa"/>
            <w:vAlign w:val="center"/>
          </w:tcPr>
          <w:p w:rsidR="00381372" w:rsidRPr="00284999" w:rsidRDefault="00381372" w:rsidP="00381372">
            <w:pPr>
              <w:jc w:val="center"/>
              <w:rPr>
                <w:sz w:val="26"/>
                <w:szCs w:val="26"/>
                <w:lang w:val="uk-UA" w:eastAsia="en-US" w:bidi="en-US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14</w:t>
            </w:r>
          </w:p>
        </w:tc>
        <w:tc>
          <w:tcPr>
            <w:tcW w:w="7085" w:type="dxa"/>
            <w:gridSpan w:val="2"/>
          </w:tcPr>
          <w:p w:rsidR="00381372" w:rsidRPr="00363FFD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>Нагрівання струмопровідних частин при номінальній напрузі.  Умови нагрівання при номінальному режимі, тривалому та повторно короткочасному. Рівняння теплового балансу.</w:t>
            </w:r>
          </w:p>
          <w:p w:rsidR="00381372" w:rsidRPr="00284999" w:rsidRDefault="00381372" w:rsidP="00284999">
            <w:pPr>
              <w:spacing w:line="269" w:lineRule="exact"/>
              <w:jc w:val="both"/>
              <w:rPr>
                <w:sz w:val="26"/>
                <w:szCs w:val="26"/>
                <w:lang w:val="uk-UA" w:bidi="ru-RU"/>
              </w:rPr>
            </w:pPr>
          </w:p>
        </w:tc>
        <w:tc>
          <w:tcPr>
            <w:tcW w:w="1670" w:type="dxa"/>
          </w:tcPr>
          <w:p w:rsidR="00381372" w:rsidRPr="00284999" w:rsidRDefault="00381372" w:rsidP="00480C01">
            <w:pPr>
              <w:rPr>
                <w:sz w:val="26"/>
                <w:szCs w:val="26"/>
                <w:lang w:val="uk-UA" w:bidi="ru-RU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Конспект, Л.1, 2, 5</w:t>
            </w:r>
          </w:p>
        </w:tc>
      </w:tr>
      <w:tr w:rsidR="00381372" w:rsidRPr="00284999" w:rsidTr="00381372">
        <w:trPr>
          <w:trHeight w:hRule="exact" w:val="1465"/>
        </w:trPr>
        <w:tc>
          <w:tcPr>
            <w:tcW w:w="1109" w:type="dxa"/>
            <w:vAlign w:val="center"/>
          </w:tcPr>
          <w:p w:rsidR="00381372" w:rsidRPr="00284999" w:rsidRDefault="00381372" w:rsidP="00381372">
            <w:pPr>
              <w:jc w:val="center"/>
              <w:rPr>
                <w:sz w:val="26"/>
                <w:szCs w:val="26"/>
                <w:lang w:val="uk-UA" w:eastAsia="en-US" w:bidi="en-US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15</w:t>
            </w:r>
          </w:p>
        </w:tc>
        <w:tc>
          <w:tcPr>
            <w:tcW w:w="7085" w:type="dxa"/>
            <w:gridSpan w:val="2"/>
          </w:tcPr>
          <w:p w:rsidR="00381372" w:rsidRPr="00363FFD" w:rsidRDefault="00381372" w:rsidP="00931C08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>Визначення максимального струмового навантаження мережі при максимально допустимій температурі нагрівання провідника. Зв'язок максимального струмового навантаження дротів по нагріванню з параметрами пристроїв захисту.</w:t>
            </w:r>
          </w:p>
          <w:p w:rsidR="00381372" w:rsidRPr="00284999" w:rsidRDefault="00381372" w:rsidP="00931C08">
            <w:pPr>
              <w:spacing w:line="269" w:lineRule="exact"/>
              <w:jc w:val="both"/>
              <w:rPr>
                <w:sz w:val="26"/>
                <w:szCs w:val="26"/>
                <w:lang w:val="uk-UA" w:bidi="ru-RU"/>
              </w:rPr>
            </w:pPr>
          </w:p>
        </w:tc>
        <w:tc>
          <w:tcPr>
            <w:tcW w:w="1670" w:type="dxa"/>
          </w:tcPr>
          <w:p w:rsidR="00381372" w:rsidRPr="00284999" w:rsidRDefault="00381372" w:rsidP="00480C01">
            <w:pPr>
              <w:rPr>
                <w:sz w:val="26"/>
                <w:szCs w:val="26"/>
                <w:lang w:val="uk-UA" w:bidi="ru-RU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>Конспект, Л.1, 6, 3</w:t>
            </w:r>
          </w:p>
        </w:tc>
      </w:tr>
      <w:tr w:rsidR="00381372" w:rsidRPr="00284999" w:rsidTr="00381372">
        <w:trPr>
          <w:trHeight w:hRule="exact" w:val="2076"/>
        </w:trPr>
        <w:tc>
          <w:tcPr>
            <w:tcW w:w="1109" w:type="dxa"/>
            <w:vAlign w:val="center"/>
          </w:tcPr>
          <w:p w:rsidR="00381372" w:rsidRPr="00284999" w:rsidRDefault="00381372" w:rsidP="00381372">
            <w:pPr>
              <w:jc w:val="center"/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16</w:t>
            </w:r>
          </w:p>
        </w:tc>
        <w:tc>
          <w:tcPr>
            <w:tcW w:w="7085" w:type="dxa"/>
            <w:gridSpan w:val="2"/>
          </w:tcPr>
          <w:p w:rsidR="00381372" w:rsidRPr="00363FFD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 xml:space="preserve"> Нагрівання струмопровідних частин при к.з. Термічна дія струмів к.з. Допустимі температури нагрівання провідників при к.з.</w:t>
            </w:r>
          </w:p>
          <w:p w:rsidR="00381372" w:rsidRPr="00363FFD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  <w:r w:rsidRPr="00363FFD">
              <w:rPr>
                <w:sz w:val="26"/>
                <w:szCs w:val="26"/>
                <w:lang w:val="uk-UA"/>
              </w:rPr>
              <w:t>Приведена тривалість дії короткого замикання. Визначення найменшого перерізу провідників по допустимому нагріванню при к.з. Розрахунок електродинамічних зусиль при к.з.</w:t>
            </w:r>
          </w:p>
          <w:p w:rsidR="00381372" w:rsidRPr="00284999" w:rsidRDefault="00381372" w:rsidP="00381372">
            <w:pPr>
              <w:spacing w:line="269" w:lineRule="exact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670" w:type="dxa"/>
          </w:tcPr>
          <w:p w:rsidR="00381372" w:rsidRPr="00284999" w:rsidRDefault="00480C01" w:rsidP="003755F7">
            <w:pPr>
              <w:spacing w:line="269" w:lineRule="exact"/>
              <w:rPr>
                <w:rStyle w:val="211pt"/>
                <w:color w:val="auto"/>
                <w:sz w:val="26"/>
                <w:szCs w:val="26"/>
                <w:lang w:val="uk-UA"/>
              </w:rPr>
            </w:pPr>
            <w:r w:rsidRPr="00284999">
              <w:rPr>
                <w:rStyle w:val="211pt"/>
                <w:color w:val="auto"/>
                <w:sz w:val="26"/>
                <w:szCs w:val="26"/>
                <w:lang w:val="uk-UA"/>
              </w:rPr>
              <w:t xml:space="preserve">Конспект, Л.1, </w:t>
            </w:r>
            <w:r w:rsidRPr="00284999">
              <w:rPr>
                <w:rStyle w:val="211pt"/>
                <w:color w:val="auto"/>
                <w:sz w:val="26"/>
                <w:szCs w:val="26"/>
                <w:lang w:val="uk-UA" w:eastAsia="en-US" w:bidi="en-US"/>
              </w:rPr>
              <w:t>2, 3</w:t>
            </w:r>
          </w:p>
        </w:tc>
      </w:tr>
    </w:tbl>
    <w:p w:rsidR="001044D8" w:rsidRDefault="001044D8" w:rsidP="001044D8">
      <w:pPr>
        <w:rPr>
          <w:szCs w:val="28"/>
          <w:lang w:val="uk-UA"/>
        </w:rPr>
      </w:pPr>
    </w:p>
    <w:p w:rsidR="00480C01" w:rsidRDefault="00480C01" w:rsidP="001044D8">
      <w:pPr>
        <w:rPr>
          <w:szCs w:val="28"/>
          <w:lang w:val="uk-UA"/>
        </w:rPr>
      </w:pPr>
    </w:p>
    <w:p w:rsidR="00480C01" w:rsidRDefault="00480C01" w:rsidP="001044D8">
      <w:pPr>
        <w:rPr>
          <w:szCs w:val="28"/>
          <w:lang w:val="uk-UA"/>
        </w:rPr>
      </w:pPr>
    </w:p>
    <w:p w:rsidR="002C0AAF" w:rsidRDefault="002C0AAF" w:rsidP="001044D8">
      <w:pPr>
        <w:rPr>
          <w:szCs w:val="28"/>
          <w:lang w:val="uk-UA"/>
        </w:rPr>
      </w:pPr>
    </w:p>
    <w:p w:rsidR="002C0AAF" w:rsidRDefault="002C0AAF" w:rsidP="001044D8">
      <w:pPr>
        <w:rPr>
          <w:szCs w:val="28"/>
          <w:lang w:val="uk-UA"/>
        </w:rPr>
      </w:pPr>
    </w:p>
    <w:p w:rsidR="002C0AAF" w:rsidRDefault="002C0AAF" w:rsidP="001044D8">
      <w:pPr>
        <w:rPr>
          <w:szCs w:val="28"/>
          <w:lang w:val="uk-UA"/>
        </w:rPr>
      </w:pPr>
    </w:p>
    <w:p w:rsidR="002C0AAF" w:rsidRDefault="002C0AAF" w:rsidP="001044D8">
      <w:pPr>
        <w:rPr>
          <w:szCs w:val="28"/>
          <w:lang w:val="uk-UA"/>
        </w:rPr>
      </w:pPr>
    </w:p>
    <w:p w:rsidR="002C0AAF" w:rsidRDefault="002C0AAF" w:rsidP="001044D8">
      <w:pPr>
        <w:rPr>
          <w:szCs w:val="28"/>
          <w:lang w:val="uk-UA"/>
        </w:rPr>
      </w:pPr>
    </w:p>
    <w:p w:rsidR="002C0AAF" w:rsidRDefault="002C0AAF" w:rsidP="001044D8">
      <w:pPr>
        <w:rPr>
          <w:szCs w:val="28"/>
          <w:lang w:val="uk-UA"/>
        </w:rPr>
      </w:pPr>
    </w:p>
    <w:p w:rsidR="002C0AAF" w:rsidRDefault="002C0AAF" w:rsidP="001044D8">
      <w:pPr>
        <w:rPr>
          <w:szCs w:val="28"/>
          <w:lang w:val="uk-UA"/>
        </w:rPr>
      </w:pPr>
      <w:bookmarkStart w:id="1" w:name="_GoBack"/>
      <w:bookmarkEnd w:id="1"/>
    </w:p>
    <w:p w:rsidR="00480C01" w:rsidRDefault="00480C01" w:rsidP="001044D8">
      <w:pPr>
        <w:rPr>
          <w:szCs w:val="28"/>
          <w:lang w:val="uk-UA"/>
        </w:rPr>
      </w:pPr>
    </w:p>
    <w:p w:rsidR="00486933" w:rsidRPr="00486933" w:rsidRDefault="00486933" w:rsidP="00486933">
      <w:pPr>
        <w:pStyle w:val="24"/>
        <w:keepNext/>
        <w:keepLines/>
        <w:shd w:val="clear" w:color="auto" w:fill="auto"/>
        <w:spacing w:after="0" w:line="280" w:lineRule="exact"/>
        <w:jc w:val="left"/>
      </w:pPr>
      <w:bookmarkStart w:id="2" w:name="bookmark7"/>
      <w:r w:rsidRPr="00486933">
        <w:rPr>
          <w:rStyle w:val="2Exact0"/>
          <w:bCs/>
          <w:lang w:bidi="en-US"/>
        </w:rPr>
        <w:t xml:space="preserve">4.2 </w:t>
      </w:r>
      <w:r w:rsidRPr="00486933">
        <w:rPr>
          <w:rStyle w:val="2Exact0"/>
          <w:bCs/>
        </w:rPr>
        <w:t>Практическая подготовка</w:t>
      </w:r>
      <w:bookmarkEnd w:id="2"/>
    </w:p>
    <w:p w:rsidR="00486933" w:rsidRPr="00486933" w:rsidRDefault="00486933" w:rsidP="00486933">
      <w:pPr>
        <w:pStyle w:val="24"/>
        <w:keepNext/>
        <w:keepLines/>
        <w:shd w:val="clear" w:color="auto" w:fill="auto"/>
        <w:spacing w:after="0" w:line="280" w:lineRule="exact"/>
        <w:jc w:val="left"/>
      </w:pPr>
      <w:bookmarkStart w:id="3" w:name="bookmark8"/>
      <w:r w:rsidRPr="00486933">
        <w:rPr>
          <w:rStyle w:val="2Exact0"/>
          <w:bCs/>
          <w:lang w:bidi="en-US"/>
        </w:rPr>
        <w:t xml:space="preserve">4.2.1 </w:t>
      </w:r>
      <w:r w:rsidRPr="00486933">
        <w:rPr>
          <w:rStyle w:val="2Exact0"/>
          <w:bCs/>
        </w:rPr>
        <w:t xml:space="preserve">Примерный перечень лабораторных работ </w:t>
      </w:r>
      <w:r w:rsidRPr="00486933">
        <w:rPr>
          <w:rStyle w:val="2Exact0"/>
          <w:bCs/>
          <w:lang w:bidi="en-US"/>
        </w:rPr>
        <w:t>(1</w:t>
      </w:r>
      <w:r w:rsidR="00480C01">
        <w:rPr>
          <w:rStyle w:val="2Exact0"/>
          <w:bCs/>
          <w:lang w:bidi="en-US"/>
        </w:rPr>
        <w:t>6</w:t>
      </w:r>
      <w:r w:rsidRPr="00486933">
        <w:rPr>
          <w:rStyle w:val="2Exact0"/>
          <w:bCs/>
          <w:lang w:bidi="en-US"/>
        </w:rPr>
        <w:t xml:space="preserve"> </w:t>
      </w:r>
      <w:r w:rsidRPr="00486933">
        <w:rPr>
          <w:rStyle w:val="2Exact0"/>
          <w:bCs/>
        </w:rPr>
        <w:t>час.)</w:t>
      </w:r>
      <w:bookmarkEnd w:id="3"/>
    </w:p>
    <w:p w:rsidR="00486933" w:rsidRDefault="00486933" w:rsidP="00486933">
      <w:pPr>
        <w:jc w:val="both"/>
        <w:rPr>
          <w:szCs w:val="28"/>
          <w:lang w:val="uk-UA"/>
        </w:rPr>
      </w:pPr>
    </w:p>
    <w:tbl>
      <w:tblPr>
        <w:tblOverlap w:val="never"/>
        <w:tblW w:w="98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1570"/>
      </w:tblGrid>
      <w:tr w:rsidR="00486933" w:rsidRPr="009439C7" w:rsidTr="00F0329E">
        <w:trPr>
          <w:trHeight w:hRule="exact" w:val="83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6933" w:rsidRPr="00F0329E" w:rsidRDefault="00F0329E" w:rsidP="00F0329E">
            <w:pPr>
              <w:ind w:left="160"/>
              <w:jc w:val="center"/>
              <w:rPr>
                <w:sz w:val="26"/>
                <w:szCs w:val="26"/>
              </w:rPr>
            </w:pPr>
            <w:r w:rsidRPr="00F0329E">
              <w:rPr>
                <w:rStyle w:val="2Candara18pt"/>
                <w:rFonts w:ascii="Times New Roman" w:hAnsi="Times New Roman" w:cs="Times New Roman"/>
                <w:b w:val="0"/>
                <w:i w:val="0"/>
                <w:sz w:val="26"/>
                <w:szCs w:val="26"/>
                <w:lang w:val="ru-RU"/>
              </w:rPr>
              <w:t>№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6933" w:rsidRPr="00F0329E" w:rsidRDefault="00486933" w:rsidP="00F0329E">
            <w:pPr>
              <w:jc w:val="center"/>
              <w:rPr>
                <w:sz w:val="26"/>
                <w:szCs w:val="26"/>
              </w:rPr>
            </w:pPr>
            <w:r w:rsidRPr="00F0329E">
              <w:rPr>
                <w:rStyle w:val="211pt0"/>
                <w:b w:val="0"/>
                <w:sz w:val="26"/>
                <w:szCs w:val="26"/>
              </w:rPr>
              <w:t>Тема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933" w:rsidRPr="009439C7" w:rsidRDefault="00486933" w:rsidP="00F0329E">
            <w:pPr>
              <w:spacing w:after="120"/>
              <w:jc w:val="center"/>
              <w:rPr>
                <w:sz w:val="26"/>
                <w:szCs w:val="26"/>
              </w:rPr>
            </w:pPr>
            <w:r w:rsidRPr="009439C7">
              <w:rPr>
                <w:rStyle w:val="211pt0"/>
                <w:b w:val="0"/>
                <w:sz w:val="26"/>
                <w:szCs w:val="26"/>
              </w:rPr>
              <w:t>Номер</w:t>
            </w:r>
          </w:p>
          <w:p w:rsidR="00486933" w:rsidRPr="009439C7" w:rsidRDefault="00486933" w:rsidP="00F0329E">
            <w:pPr>
              <w:spacing w:before="120"/>
              <w:ind w:left="220"/>
              <w:jc w:val="center"/>
              <w:rPr>
                <w:sz w:val="26"/>
                <w:szCs w:val="26"/>
              </w:rPr>
            </w:pPr>
            <w:r w:rsidRPr="009439C7">
              <w:rPr>
                <w:rStyle w:val="211pt0"/>
                <w:b w:val="0"/>
                <w:sz w:val="26"/>
                <w:szCs w:val="26"/>
              </w:rPr>
              <w:t>источника</w:t>
            </w:r>
          </w:p>
        </w:tc>
      </w:tr>
      <w:tr w:rsidR="00486933" w:rsidRPr="009439C7" w:rsidTr="00280B11">
        <w:trPr>
          <w:trHeight w:hRule="exact" w:val="6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6933" w:rsidRPr="00480C01" w:rsidRDefault="00480C01" w:rsidP="00280B11">
            <w:pPr>
              <w:ind w:left="160"/>
              <w:jc w:val="center"/>
              <w:rPr>
                <w:sz w:val="26"/>
                <w:szCs w:val="26"/>
              </w:rPr>
            </w:pPr>
            <w:r>
              <w:rPr>
                <w:rStyle w:val="211pt0"/>
                <w:b w:val="0"/>
                <w:sz w:val="26"/>
                <w:szCs w:val="26"/>
                <w:lang w:val="en-US" w:eastAsia="en-US" w:bidi="en-US"/>
              </w:rPr>
              <w:t>1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6933" w:rsidRPr="009439C7" w:rsidRDefault="00812F44" w:rsidP="00280B11">
            <w:pPr>
              <w:rPr>
                <w:sz w:val="26"/>
                <w:szCs w:val="26"/>
              </w:rPr>
            </w:pPr>
            <w:r w:rsidRPr="00242E14">
              <w:rPr>
                <w:szCs w:val="28"/>
                <w:lang w:val="uk-UA"/>
              </w:rPr>
              <w:t>Випробування захисних заземлень</w:t>
            </w:r>
            <w:r w:rsidRPr="009439C7">
              <w:rPr>
                <w:rStyle w:val="30"/>
                <w:b/>
                <w:sz w:val="26"/>
                <w:szCs w:val="26"/>
                <w:lang w:eastAsia="en-US" w:bidi="en-US"/>
              </w:rPr>
              <w:t xml:space="preserve"> </w:t>
            </w:r>
            <w:r w:rsidR="00486933" w:rsidRPr="009439C7">
              <w:rPr>
                <w:rStyle w:val="211pt0"/>
                <w:b w:val="0"/>
                <w:sz w:val="26"/>
                <w:szCs w:val="26"/>
                <w:lang w:eastAsia="en-US" w:bidi="en-US"/>
              </w:rPr>
              <w:t xml:space="preserve">(4 </w:t>
            </w:r>
            <w:r w:rsidR="00486933" w:rsidRPr="009439C7">
              <w:rPr>
                <w:rStyle w:val="211pt0"/>
                <w:b w:val="0"/>
                <w:sz w:val="26"/>
                <w:szCs w:val="26"/>
              </w:rPr>
              <w:t>часа).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933" w:rsidRPr="009439C7" w:rsidRDefault="00486933" w:rsidP="00280B11">
            <w:pPr>
              <w:spacing w:after="60"/>
              <w:jc w:val="center"/>
              <w:rPr>
                <w:sz w:val="26"/>
                <w:szCs w:val="26"/>
              </w:rPr>
            </w:pPr>
            <w:r w:rsidRPr="009439C7">
              <w:rPr>
                <w:rStyle w:val="211pt0"/>
                <w:b w:val="0"/>
                <w:sz w:val="26"/>
                <w:szCs w:val="26"/>
              </w:rPr>
              <w:t>Конспект,</w:t>
            </w:r>
          </w:p>
          <w:p w:rsidR="00486933" w:rsidRPr="009439C7" w:rsidRDefault="00486933" w:rsidP="00280B11">
            <w:pPr>
              <w:spacing w:before="60"/>
              <w:jc w:val="center"/>
              <w:rPr>
                <w:sz w:val="26"/>
                <w:szCs w:val="26"/>
              </w:rPr>
            </w:pPr>
            <w:r w:rsidRPr="009439C7">
              <w:rPr>
                <w:rStyle w:val="211pt0"/>
                <w:b w:val="0"/>
                <w:sz w:val="26"/>
                <w:szCs w:val="26"/>
              </w:rPr>
              <w:t>Л.1,2,12</w:t>
            </w:r>
          </w:p>
        </w:tc>
      </w:tr>
      <w:tr w:rsidR="00486933" w:rsidRPr="009439C7" w:rsidTr="00280B11">
        <w:trPr>
          <w:trHeight w:hRule="exact" w:val="61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6933" w:rsidRPr="00480C01" w:rsidRDefault="00480C01" w:rsidP="00280B11">
            <w:pPr>
              <w:ind w:left="160"/>
              <w:jc w:val="center"/>
              <w:rPr>
                <w:sz w:val="26"/>
                <w:szCs w:val="26"/>
              </w:rPr>
            </w:pPr>
            <w:r>
              <w:rPr>
                <w:rStyle w:val="211pt0"/>
                <w:b w:val="0"/>
                <w:sz w:val="26"/>
                <w:szCs w:val="26"/>
                <w:lang w:val="en-US" w:eastAsia="en-US" w:bidi="en-US"/>
              </w:rPr>
              <w:t>2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6933" w:rsidRPr="009439C7" w:rsidRDefault="00812F44" w:rsidP="00280B11">
            <w:pPr>
              <w:rPr>
                <w:sz w:val="26"/>
                <w:szCs w:val="26"/>
              </w:rPr>
            </w:pPr>
            <w:r w:rsidRPr="00242E14">
              <w:rPr>
                <w:szCs w:val="28"/>
                <w:lang w:val="uk-UA"/>
              </w:rPr>
              <w:t>Реле витоку</w:t>
            </w:r>
            <w:r w:rsidRPr="009439C7">
              <w:rPr>
                <w:rStyle w:val="30"/>
                <w:b/>
                <w:sz w:val="26"/>
                <w:szCs w:val="26"/>
                <w:lang w:eastAsia="en-US" w:bidi="en-US"/>
              </w:rPr>
              <w:t xml:space="preserve"> </w:t>
            </w:r>
            <w:r w:rsidR="00486933" w:rsidRPr="009439C7">
              <w:rPr>
                <w:rStyle w:val="211pt0"/>
                <w:b w:val="0"/>
                <w:sz w:val="26"/>
                <w:szCs w:val="26"/>
                <w:lang w:eastAsia="en-US" w:bidi="en-US"/>
              </w:rPr>
              <w:t xml:space="preserve">(4 </w:t>
            </w:r>
            <w:r w:rsidR="00486933" w:rsidRPr="009439C7">
              <w:rPr>
                <w:rStyle w:val="211pt0"/>
                <w:b w:val="0"/>
                <w:sz w:val="26"/>
                <w:szCs w:val="26"/>
              </w:rPr>
              <w:t>часа).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933" w:rsidRPr="009439C7" w:rsidRDefault="00486933" w:rsidP="00280B11">
            <w:pPr>
              <w:spacing w:after="60"/>
              <w:jc w:val="center"/>
              <w:rPr>
                <w:sz w:val="26"/>
                <w:szCs w:val="26"/>
              </w:rPr>
            </w:pPr>
            <w:r w:rsidRPr="009439C7">
              <w:rPr>
                <w:rStyle w:val="211pt0"/>
                <w:b w:val="0"/>
                <w:sz w:val="26"/>
                <w:szCs w:val="26"/>
              </w:rPr>
              <w:t>Конспект,</w:t>
            </w:r>
          </w:p>
          <w:p w:rsidR="00486933" w:rsidRPr="009439C7" w:rsidRDefault="00486933" w:rsidP="00280B11">
            <w:pPr>
              <w:spacing w:before="60"/>
              <w:jc w:val="center"/>
              <w:rPr>
                <w:sz w:val="26"/>
                <w:szCs w:val="26"/>
              </w:rPr>
            </w:pPr>
            <w:r w:rsidRPr="009439C7">
              <w:rPr>
                <w:rStyle w:val="211pt0"/>
                <w:b w:val="0"/>
                <w:sz w:val="26"/>
                <w:szCs w:val="26"/>
              </w:rPr>
              <w:t>Л.1,2,12</w:t>
            </w:r>
          </w:p>
        </w:tc>
      </w:tr>
      <w:tr w:rsidR="00486933" w:rsidRPr="009439C7" w:rsidTr="00280B11">
        <w:trPr>
          <w:trHeight w:hRule="exact" w:val="61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6933" w:rsidRPr="00480C01" w:rsidRDefault="00480C01" w:rsidP="00280B11">
            <w:pPr>
              <w:ind w:left="160"/>
              <w:jc w:val="center"/>
              <w:rPr>
                <w:sz w:val="26"/>
                <w:szCs w:val="26"/>
              </w:rPr>
            </w:pPr>
            <w:r>
              <w:rPr>
                <w:rStyle w:val="211pt0"/>
                <w:b w:val="0"/>
                <w:sz w:val="26"/>
                <w:szCs w:val="26"/>
                <w:lang w:val="en-US" w:eastAsia="en-US" w:bidi="en-US"/>
              </w:rPr>
              <w:t>3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6933" w:rsidRPr="009439C7" w:rsidRDefault="00812F44" w:rsidP="00280B11">
            <w:pPr>
              <w:rPr>
                <w:sz w:val="26"/>
                <w:szCs w:val="26"/>
              </w:rPr>
            </w:pPr>
            <w:r w:rsidRPr="00242E14">
              <w:rPr>
                <w:szCs w:val="28"/>
                <w:lang w:val="uk-UA"/>
              </w:rPr>
              <w:t>Апаратури дистанційного керування напругою до 1000 В</w:t>
            </w:r>
            <w:r w:rsidRPr="009439C7">
              <w:rPr>
                <w:rStyle w:val="30"/>
                <w:b/>
                <w:sz w:val="26"/>
                <w:szCs w:val="26"/>
                <w:lang w:eastAsia="en-US" w:bidi="en-US"/>
              </w:rPr>
              <w:t xml:space="preserve"> </w:t>
            </w:r>
            <w:r w:rsidR="00486933" w:rsidRPr="009439C7">
              <w:rPr>
                <w:rStyle w:val="211pt0"/>
                <w:b w:val="0"/>
                <w:sz w:val="26"/>
                <w:szCs w:val="26"/>
                <w:lang w:eastAsia="en-US" w:bidi="en-US"/>
              </w:rPr>
              <w:t>(</w:t>
            </w:r>
            <w:r>
              <w:rPr>
                <w:rStyle w:val="211pt0"/>
                <w:b w:val="0"/>
                <w:sz w:val="26"/>
                <w:szCs w:val="26"/>
                <w:lang w:eastAsia="en-US" w:bidi="en-US"/>
              </w:rPr>
              <w:t>4</w:t>
            </w:r>
            <w:r w:rsidR="00486933" w:rsidRPr="009439C7">
              <w:rPr>
                <w:rStyle w:val="211pt0"/>
                <w:b w:val="0"/>
                <w:sz w:val="26"/>
                <w:szCs w:val="26"/>
                <w:lang w:eastAsia="en-US" w:bidi="en-US"/>
              </w:rPr>
              <w:t xml:space="preserve"> </w:t>
            </w:r>
            <w:r w:rsidR="00486933" w:rsidRPr="009439C7">
              <w:rPr>
                <w:rStyle w:val="211pt0"/>
                <w:b w:val="0"/>
                <w:sz w:val="26"/>
                <w:szCs w:val="26"/>
              </w:rPr>
              <w:t>часа).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933" w:rsidRPr="009439C7" w:rsidRDefault="00486933" w:rsidP="00280B11">
            <w:pPr>
              <w:spacing w:after="60"/>
              <w:jc w:val="center"/>
              <w:rPr>
                <w:sz w:val="26"/>
                <w:szCs w:val="26"/>
              </w:rPr>
            </w:pPr>
            <w:r w:rsidRPr="009439C7">
              <w:rPr>
                <w:rStyle w:val="211pt0"/>
                <w:b w:val="0"/>
                <w:sz w:val="26"/>
                <w:szCs w:val="26"/>
              </w:rPr>
              <w:t>Конспект,</w:t>
            </w:r>
          </w:p>
          <w:p w:rsidR="00486933" w:rsidRPr="009439C7" w:rsidRDefault="00486933" w:rsidP="00280B11">
            <w:pPr>
              <w:spacing w:before="60"/>
              <w:jc w:val="center"/>
              <w:rPr>
                <w:sz w:val="26"/>
                <w:szCs w:val="26"/>
              </w:rPr>
            </w:pPr>
            <w:r w:rsidRPr="009439C7">
              <w:rPr>
                <w:rStyle w:val="211pt0"/>
                <w:b w:val="0"/>
                <w:sz w:val="26"/>
                <w:szCs w:val="26"/>
              </w:rPr>
              <w:t>Л.1,2,12</w:t>
            </w:r>
          </w:p>
        </w:tc>
      </w:tr>
      <w:tr w:rsidR="00486933" w:rsidRPr="009439C7" w:rsidTr="00280B11">
        <w:trPr>
          <w:trHeight w:hRule="exact" w:val="91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6933" w:rsidRPr="00480C01" w:rsidRDefault="00480C01" w:rsidP="00280B11">
            <w:pPr>
              <w:ind w:left="160"/>
              <w:jc w:val="center"/>
              <w:rPr>
                <w:sz w:val="26"/>
                <w:szCs w:val="26"/>
              </w:rPr>
            </w:pPr>
            <w:r>
              <w:rPr>
                <w:rStyle w:val="211pt0"/>
                <w:b w:val="0"/>
                <w:sz w:val="26"/>
                <w:szCs w:val="26"/>
                <w:lang w:val="en-US" w:eastAsia="en-US" w:bidi="en-US"/>
              </w:rPr>
              <w:t>4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6933" w:rsidRPr="009439C7" w:rsidRDefault="00812F44" w:rsidP="00280B11">
            <w:pPr>
              <w:rPr>
                <w:sz w:val="26"/>
                <w:szCs w:val="26"/>
              </w:rPr>
            </w:pPr>
            <w:r w:rsidRPr="00242E14">
              <w:rPr>
                <w:szCs w:val="28"/>
                <w:lang w:val="uk-UA"/>
              </w:rPr>
              <w:t>Вивчення методів розрахунку електричного освітлення</w:t>
            </w:r>
            <w:r w:rsidRPr="009439C7">
              <w:rPr>
                <w:rStyle w:val="30"/>
                <w:b/>
                <w:sz w:val="26"/>
                <w:szCs w:val="26"/>
                <w:lang w:eastAsia="en-US" w:bidi="en-US"/>
              </w:rPr>
              <w:t xml:space="preserve"> </w:t>
            </w:r>
            <w:r w:rsidR="00486933" w:rsidRPr="009439C7">
              <w:rPr>
                <w:rStyle w:val="211pt0"/>
                <w:b w:val="0"/>
                <w:sz w:val="26"/>
                <w:szCs w:val="26"/>
                <w:lang w:eastAsia="en-US" w:bidi="en-US"/>
              </w:rPr>
              <w:t xml:space="preserve">(4 </w:t>
            </w:r>
            <w:r w:rsidR="00486933" w:rsidRPr="009439C7">
              <w:rPr>
                <w:rStyle w:val="211pt0"/>
                <w:b w:val="0"/>
                <w:sz w:val="26"/>
                <w:szCs w:val="26"/>
              </w:rPr>
              <w:t>часа).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933" w:rsidRPr="009439C7" w:rsidRDefault="00486933" w:rsidP="00280B11">
            <w:pPr>
              <w:spacing w:after="60"/>
              <w:jc w:val="center"/>
              <w:rPr>
                <w:sz w:val="26"/>
                <w:szCs w:val="26"/>
              </w:rPr>
            </w:pPr>
            <w:r w:rsidRPr="009439C7">
              <w:rPr>
                <w:rStyle w:val="211pt0"/>
                <w:b w:val="0"/>
                <w:sz w:val="26"/>
                <w:szCs w:val="26"/>
              </w:rPr>
              <w:t>Конспект,</w:t>
            </w:r>
          </w:p>
          <w:p w:rsidR="00486933" w:rsidRPr="009439C7" w:rsidRDefault="00486933" w:rsidP="00280B11">
            <w:pPr>
              <w:spacing w:before="60"/>
              <w:jc w:val="center"/>
              <w:rPr>
                <w:sz w:val="26"/>
                <w:szCs w:val="26"/>
              </w:rPr>
            </w:pPr>
            <w:r w:rsidRPr="009439C7">
              <w:rPr>
                <w:rStyle w:val="211pt0"/>
                <w:b w:val="0"/>
                <w:sz w:val="26"/>
                <w:szCs w:val="26"/>
              </w:rPr>
              <w:t>Д.Л.1,2,4</w:t>
            </w:r>
          </w:p>
        </w:tc>
      </w:tr>
    </w:tbl>
    <w:p w:rsidR="001044D8" w:rsidRPr="00284999" w:rsidRDefault="001044D8" w:rsidP="001044D8">
      <w:pPr>
        <w:spacing w:line="360" w:lineRule="exact"/>
        <w:rPr>
          <w:szCs w:val="28"/>
          <w:lang w:val="uk-UA"/>
        </w:rPr>
      </w:pPr>
      <w:r w:rsidRPr="00284999">
        <w:rPr>
          <w:noProof/>
          <w:szCs w:val="28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3C576F8D" wp14:editId="015F5A34">
                <wp:simplePos x="0" y="0"/>
                <wp:positionH relativeFrom="margin">
                  <wp:posOffset>635</wp:posOffset>
                </wp:positionH>
                <wp:positionV relativeFrom="paragraph">
                  <wp:posOffset>7037705</wp:posOffset>
                </wp:positionV>
                <wp:extent cx="6285230" cy="2369820"/>
                <wp:effectExtent l="0" t="0" r="3810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230" cy="2369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D19" w:rsidRDefault="00CA7D19" w:rsidP="001044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76F8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.05pt;margin-top:554.15pt;width:494.9pt;height:186.6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xnxQIAALA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" filled="f" stroked="f">
                <v:textbox style="mso-fit-shape-to-text:t" inset="0,0,0,0">
                  <w:txbxContent>
                    <w:p w:rsidR="00CA7D19" w:rsidRDefault="00CA7D19" w:rsidP="001044D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44D8" w:rsidRPr="00284999" w:rsidRDefault="001044D8" w:rsidP="001044D8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1345"/>
        </w:tabs>
        <w:spacing w:after="259" w:line="280" w:lineRule="exact"/>
        <w:ind w:firstLine="820"/>
        <w:rPr>
          <w:b w:val="0"/>
          <w:lang w:val="uk-UA"/>
        </w:rPr>
      </w:pPr>
      <w:r w:rsidRPr="00284999">
        <w:rPr>
          <w:b w:val="0"/>
          <w:lang w:val="uk-UA"/>
        </w:rPr>
        <w:t>Тематика СР</w:t>
      </w:r>
      <w:r w:rsidR="00486933">
        <w:rPr>
          <w:b w:val="0"/>
          <w:lang w:val="uk-UA"/>
        </w:rPr>
        <w:t>С</w:t>
      </w:r>
      <w:r w:rsidRPr="00284999">
        <w:rPr>
          <w:b w:val="0"/>
          <w:lang w:val="uk-UA"/>
        </w:rPr>
        <w:t xml:space="preserve"> (</w:t>
      </w:r>
      <w:r w:rsidR="00486933">
        <w:rPr>
          <w:b w:val="0"/>
          <w:lang w:val="uk-UA"/>
        </w:rPr>
        <w:t>58</w:t>
      </w:r>
      <w:r w:rsidRPr="00284999">
        <w:rPr>
          <w:b w:val="0"/>
          <w:lang w:val="uk-UA"/>
        </w:rPr>
        <w:t xml:space="preserve"> годин)</w:t>
      </w:r>
    </w:p>
    <w:p w:rsidR="001044D8" w:rsidRPr="00284999" w:rsidRDefault="001A7EB1" w:rsidP="001044D8">
      <w:pPr>
        <w:widowControl w:val="0"/>
        <w:numPr>
          <w:ilvl w:val="0"/>
          <w:numId w:val="4"/>
        </w:numPr>
        <w:tabs>
          <w:tab w:val="left" w:pos="1034"/>
        </w:tabs>
        <w:spacing w:line="302" w:lineRule="exact"/>
        <w:ind w:right="160" w:firstLine="820"/>
        <w:jc w:val="both"/>
        <w:rPr>
          <w:szCs w:val="28"/>
          <w:lang w:val="uk-UA"/>
        </w:rPr>
      </w:pPr>
      <w:r w:rsidRPr="005A2811">
        <w:rPr>
          <w:bCs/>
          <w:szCs w:val="28"/>
          <w:lang w:val="uk-UA"/>
        </w:rPr>
        <w:t>Показники (коефіцієнти), що відображають графіки навантажень та режимів роботи електроприймачів</w:t>
      </w:r>
      <w:r>
        <w:rPr>
          <w:bCs/>
          <w:szCs w:val="28"/>
          <w:lang w:val="uk-UA"/>
        </w:rPr>
        <w:t>.</w:t>
      </w:r>
    </w:p>
    <w:p w:rsidR="001044D8" w:rsidRPr="00284999" w:rsidRDefault="001A7EB1" w:rsidP="001044D8">
      <w:pPr>
        <w:widowControl w:val="0"/>
        <w:numPr>
          <w:ilvl w:val="0"/>
          <w:numId w:val="4"/>
        </w:numPr>
        <w:tabs>
          <w:tab w:val="left" w:pos="1039"/>
        </w:tabs>
        <w:spacing w:line="302" w:lineRule="exact"/>
        <w:ind w:right="160" w:firstLine="820"/>
        <w:jc w:val="both"/>
        <w:rPr>
          <w:szCs w:val="28"/>
          <w:lang w:val="uk-UA"/>
        </w:rPr>
      </w:pPr>
      <w:r w:rsidRPr="005A2811">
        <w:rPr>
          <w:szCs w:val="28"/>
          <w:lang w:val="uk-UA"/>
        </w:rPr>
        <w:t>Спрощені методи розрахунку при невеликому розрахунковому (ефективному) числі електроприймачів</w:t>
      </w:r>
      <w:r w:rsidR="001044D8" w:rsidRPr="00284999">
        <w:rPr>
          <w:szCs w:val="28"/>
          <w:lang w:val="uk-UA"/>
        </w:rPr>
        <w:t>.</w:t>
      </w:r>
    </w:p>
    <w:p w:rsidR="001044D8" w:rsidRPr="00284999" w:rsidRDefault="001A7EB1" w:rsidP="001044D8">
      <w:pPr>
        <w:widowControl w:val="0"/>
        <w:numPr>
          <w:ilvl w:val="0"/>
          <w:numId w:val="4"/>
        </w:numPr>
        <w:tabs>
          <w:tab w:val="left" w:pos="1043"/>
        </w:tabs>
        <w:spacing w:line="302" w:lineRule="exact"/>
        <w:ind w:right="160" w:firstLine="820"/>
        <w:jc w:val="both"/>
        <w:rPr>
          <w:szCs w:val="28"/>
          <w:lang w:val="uk-UA"/>
        </w:rPr>
      </w:pPr>
      <w:r w:rsidRPr="005A2811">
        <w:rPr>
          <w:bCs/>
          <w:szCs w:val="28"/>
          <w:lang w:val="uk-UA"/>
        </w:rPr>
        <w:t>Класифікація електроприймачів по режимах роботи</w:t>
      </w:r>
      <w:r w:rsidR="001044D8" w:rsidRPr="00284999">
        <w:rPr>
          <w:szCs w:val="28"/>
          <w:lang w:val="uk-UA"/>
        </w:rPr>
        <w:t>.</w:t>
      </w:r>
    </w:p>
    <w:p w:rsidR="001044D8" w:rsidRPr="00284999" w:rsidRDefault="001A7EB1" w:rsidP="001044D8">
      <w:pPr>
        <w:widowControl w:val="0"/>
        <w:numPr>
          <w:ilvl w:val="0"/>
          <w:numId w:val="4"/>
        </w:numPr>
        <w:tabs>
          <w:tab w:val="left" w:pos="1153"/>
        </w:tabs>
        <w:spacing w:line="302" w:lineRule="exact"/>
        <w:ind w:firstLine="820"/>
        <w:jc w:val="both"/>
        <w:rPr>
          <w:szCs w:val="28"/>
          <w:lang w:val="uk-UA"/>
        </w:rPr>
      </w:pPr>
      <w:r w:rsidRPr="005A2811">
        <w:rPr>
          <w:szCs w:val="28"/>
          <w:lang w:val="uk-UA"/>
        </w:rPr>
        <w:t>Основні характеристики силових трансформаторів; параметри нагріву, охолодження трансформаторів та перевантажна здатність</w:t>
      </w:r>
      <w:r w:rsidR="001044D8" w:rsidRPr="00284999">
        <w:rPr>
          <w:szCs w:val="28"/>
          <w:lang w:val="uk-UA"/>
        </w:rPr>
        <w:t>.</w:t>
      </w:r>
    </w:p>
    <w:p w:rsidR="001044D8" w:rsidRPr="00284999" w:rsidRDefault="001A7EB1" w:rsidP="001044D8">
      <w:pPr>
        <w:widowControl w:val="0"/>
        <w:numPr>
          <w:ilvl w:val="0"/>
          <w:numId w:val="4"/>
        </w:numPr>
        <w:tabs>
          <w:tab w:val="left" w:pos="1048"/>
        </w:tabs>
        <w:spacing w:line="302" w:lineRule="exact"/>
        <w:ind w:right="160" w:firstLine="820"/>
        <w:jc w:val="both"/>
        <w:rPr>
          <w:szCs w:val="28"/>
          <w:lang w:val="uk-UA"/>
        </w:rPr>
      </w:pPr>
      <w:r w:rsidRPr="005A2811">
        <w:rPr>
          <w:bCs/>
          <w:szCs w:val="28"/>
          <w:lang w:val="uk-UA"/>
        </w:rPr>
        <w:t>Переведення (перехід) параметрів к.з. мережі з абсолютних в номінальні відносні одиниці, а потім в базисні відносні одиниці</w:t>
      </w:r>
      <w:r w:rsidR="001044D8" w:rsidRPr="00284999">
        <w:rPr>
          <w:szCs w:val="28"/>
          <w:lang w:val="uk-UA"/>
        </w:rPr>
        <w:t>.</w:t>
      </w:r>
    </w:p>
    <w:p w:rsidR="001A7EB1" w:rsidRDefault="001A7EB1" w:rsidP="001044D8">
      <w:pPr>
        <w:widowControl w:val="0"/>
        <w:numPr>
          <w:ilvl w:val="0"/>
          <w:numId w:val="4"/>
        </w:numPr>
        <w:tabs>
          <w:tab w:val="left" w:pos="1037"/>
        </w:tabs>
        <w:spacing w:line="302" w:lineRule="exact"/>
        <w:ind w:firstLine="760"/>
        <w:jc w:val="both"/>
        <w:rPr>
          <w:szCs w:val="28"/>
          <w:lang w:val="uk-UA"/>
        </w:rPr>
      </w:pPr>
      <w:r w:rsidRPr="005A2811">
        <w:rPr>
          <w:szCs w:val="28"/>
          <w:lang w:val="uk-UA"/>
        </w:rPr>
        <w:t>Розрахунок струму к.з. в приладах постійного струму</w:t>
      </w:r>
      <w:r>
        <w:rPr>
          <w:szCs w:val="28"/>
          <w:lang w:val="uk-UA"/>
        </w:rPr>
        <w:t>.</w:t>
      </w:r>
    </w:p>
    <w:p w:rsidR="001044D8" w:rsidRPr="00284999" w:rsidRDefault="001A7EB1" w:rsidP="001A7EB1">
      <w:pPr>
        <w:widowControl w:val="0"/>
        <w:numPr>
          <w:ilvl w:val="0"/>
          <w:numId w:val="4"/>
        </w:numPr>
        <w:tabs>
          <w:tab w:val="left" w:pos="1037"/>
        </w:tabs>
        <w:spacing w:line="302" w:lineRule="exact"/>
        <w:ind w:firstLine="760"/>
        <w:jc w:val="both"/>
        <w:rPr>
          <w:szCs w:val="28"/>
          <w:lang w:val="uk-UA"/>
        </w:rPr>
      </w:pPr>
      <w:r w:rsidRPr="001A7EB1">
        <w:rPr>
          <w:szCs w:val="28"/>
          <w:lang w:val="uk-UA"/>
        </w:rPr>
        <w:t>Зв'язок максимального струмового навантаження дротів по нагріванню з параметрами пристроїв захисту.</w:t>
      </w:r>
    </w:p>
    <w:p w:rsidR="001044D8" w:rsidRPr="00284999" w:rsidRDefault="001A7EB1" w:rsidP="001044D8">
      <w:pPr>
        <w:widowControl w:val="0"/>
        <w:numPr>
          <w:ilvl w:val="0"/>
          <w:numId w:val="4"/>
        </w:numPr>
        <w:tabs>
          <w:tab w:val="left" w:pos="1037"/>
        </w:tabs>
        <w:spacing w:line="302" w:lineRule="exact"/>
        <w:ind w:firstLine="760"/>
        <w:jc w:val="both"/>
        <w:rPr>
          <w:szCs w:val="28"/>
          <w:lang w:val="uk-UA"/>
        </w:rPr>
      </w:pPr>
      <w:r w:rsidRPr="005A2811">
        <w:rPr>
          <w:szCs w:val="28"/>
          <w:lang w:val="uk-UA"/>
        </w:rPr>
        <w:t>Розрахунок електродинамічних зусиль при к.з.</w:t>
      </w:r>
      <w:r w:rsidR="001044D8" w:rsidRPr="00284999">
        <w:rPr>
          <w:szCs w:val="28"/>
          <w:lang w:val="uk-UA"/>
        </w:rPr>
        <w:t>.</w:t>
      </w:r>
    </w:p>
    <w:p w:rsidR="001044D8" w:rsidRDefault="001044D8" w:rsidP="001044D8">
      <w:pPr>
        <w:widowControl w:val="0"/>
        <w:numPr>
          <w:ilvl w:val="0"/>
          <w:numId w:val="4"/>
        </w:numPr>
        <w:tabs>
          <w:tab w:val="left" w:pos="1071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Сучасні вимоги до обліку електроенергії.</w:t>
      </w:r>
    </w:p>
    <w:p w:rsidR="001A7EB1" w:rsidRDefault="001A7EB1" w:rsidP="001A7EB1">
      <w:pPr>
        <w:widowControl w:val="0"/>
        <w:tabs>
          <w:tab w:val="left" w:pos="1071"/>
        </w:tabs>
        <w:spacing w:line="302" w:lineRule="exact"/>
        <w:jc w:val="both"/>
        <w:rPr>
          <w:szCs w:val="28"/>
          <w:lang w:val="uk-UA"/>
        </w:rPr>
      </w:pPr>
    </w:p>
    <w:p w:rsidR="001A7EB1" w:rsidRPr="00284999" w:rsidRDefault="001A7EB1" w:rsidP="001A7EB1">
      <w:pPr>
        <w:widowControl w:val="0"/>
        <w:tabs>
          <w:tab w:val="left" w:pos="1071"/>
        </w:tabs>
        <w:spacing w:line="302" w:lineRule="exact"/>
        <w:jc w:val="both"/>
        <w:rPr>
          <w:szCs w:val="28"/>
          <w:lang w:val="uk-UA"/>
        </w:rPr>
      </w:pPr>
    </w:p>
    <w:p w:rsidR="001044D8" w:rsidRPr="00284999" w:rsidRDefault="001044D8" w:rsidP="001044D8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1076"/>
        </w:tabs>
        <w:spacing w:after="259" w:line="280" w:lineRule="exact"/>
        <w:ind w:firstLine="760"/>
        <w:rPr>
          <w:b w:val="0"/>
          <w:lang w:val="uk-UA"/>
        </w:rPr>
      </w:pPr>
      <w:r w:rsidRPr="00284999">
        <w:rPr>
          <w:b w:val="0"/>
          <w:lang w:val="uk-UA"/>
        </w:rPr>
        <w:t>Переліки питань для проміжного й підсумкового контролю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2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Схеми радіального живлення споживачів вище 1 кВ; область їх застосування; гідності й недоліки в порівнянні з магістральними схемами, приведіть приклади схем радіального живлення.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2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Пристрій електричних цехових мереж до 1 кВ; розрахунки перетинів провідників для силових низьковольтних мереж.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2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Що означає коефіцієнт активної потужності?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Як він позначається і якими способами його можна побільшати?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 w:eastAsia="en-US" w:bidi="en-US"/>
        </w:rPr>
        <w:t xml:space="preserve"> </w:t>
      </w:r>
      <w:r w:rsidRPr="00284999">
        <w:rPr>
          <w:szCs w:val="28"/>
          <w:lang w:val="uk-UA"/>
        </w:rPr>
        <w:t>Що таке високовольтні токопроводы?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Де й коли вони застосовуються?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Гідності й недоліки токопроводов.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2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Що таке графіки електричних навантажень, які основні параметри, що визначають графіки навантажень, як побудувати річний графік по тривалості?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2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Що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таке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максимальна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розрахункова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потужність</w:t>
      </w:r>
      <w:r w:rsidRPr="00284999">
        <w:rPr>
          <w:szCs w:val="28"/>
          <w:lang w:val="uk-UA" w:bidi="ru-RU"/>
        </w:rPr>
        <w:t xml:space="preserve">, </w:t>
      </w:r>
      <w:r w:rsidRPr="00284999">
        <w:rPr>
          <w:szCs w:val="28"/>
          <w:lang w:val="uk-UA"/>
        </w:rPr>
        <w:t>дайте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визначення</w:t>
      </w:r>
      <w:r w:rsidRPr="00284999">
        <w:rPr>
          <w:szCs w:val="28"/>
          <w:lang w:val="uk-UA" w:bidi="ru-RU"/>
        </w:rPr>
        <w:t xml:space="preserve">. </w:t>
      </w:r>
      <w:r w:rsidRPr="00284999">
        <w:rPr>
          <w:szCs w:val="28"/>
          <w:lang w:val="uk-UA"/>
        </w:rPr>
        <w:t>Якими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методами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можна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визначити</w:t>
      </w:r>
      <w:r w:rsidRPr="00284999">
        <w:rPr>
          <w:szCs w:val="28"/>
          <w:lang w:val="uk-UA" w:bidi="ru-RU"/>
        </w:rPr>
        <w:t xml:space="preserve"> Р</w:t>
      </w:r>
      <w:r w:rsidRPr="00284999">
        <w:rPr>
          <w:szCs w:val="28"/>
          <w:vertAlign w:val="subscript"/>
          <w:lang w:val="uk-UA" w:bidi="ru-RU"/>
        </w:rPr>
        <w:t>р</w:t>
      </w:r>
      <w:r w:rsidRPr="00284999">
        <w:rPr>
          <w:szCs w:val="28"/>
          <w:lang w:val="uk-UA" w:bidi="ru-RU"/>
        </w:rPr>
        <w:t>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Що таке відхилення напруги?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Що є причиною відхилення напруги?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Як регулюється напруга?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2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Що є споживачами й джерелами реактивної потужності?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Що таке баланс реактивної потужності?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2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У чому полягає економічна доцільність компенсації реактивної потужності?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2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У чому полягає фізичний зміст компенсації реактивної потужності?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Доведіть економічну доцільність компенсації реактивної потужності.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2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Дайте визначення номінальної потужності электроприемника.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Як визначити Рном для ЭП повторно-короткочасного режиму?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2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Дайте визначення термінів «енергетична система» і «електроенергетична система».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Схема ГПП із віддільниками й короткозамикачами: принцип дії й область застосування.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 w:eastAsia="uk-UA" w:bidi="uk-UA"/>
        </w:rPr>
        <w:t>Дайте порівняльну характеристику радіальних і магістральних схем електропостачання.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 xml:space="preserve">Захист цехових мереж автоматичними вимикачами, їх принцип дії, </w:t>
      </w:r>
      <w:r w:rsidRPr="00284999">
        <w:rPr>
          <w:szCs w:val="28"/>
          <w:lang w:val="uk-UA"/>
        </w:rPr>
        <w:lastRenderedPageBreak/>
        <w:t>захисні характеристики, вибір уставок.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Захист цехових мереж і электроприемников плавкими запобіжниками, їх пристрій, принцип дії, захисна характеристика, розрахунки струму плавких вставок.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Захисні заходи електробезпечності.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Чому рівно R.</w:t>
      </w:r>
      <w:r w:rsidRPr="00284999">
        <w:rPr>
          <w:szCs w:val="28"/>
          <w:lang w:val="uk-UA" w:eastAsia="en-US" w:bidi="en-US"/>
        </w:rPr>
        <w:t xml:space="preserve"> </w:t>
      </w:r>
      <w:r w:rsidRPr="00284999">
        <w:rPr>
          <w:szCs w:val="28"/>
          <w:lang w:val="uk-UA"/>
        </w:rPr>
        <w:t>у мережах до 1 кВ із глухозаземленной нейтралью?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визначити середнє й максимальне навантаження по методу коефіцієнта використання й коефіцієнта попиту.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Захисні заходи електробезпечності.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Що означає термін «заземлення»?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Що таке захисне й робоче заземлення?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Чому рівно R.</w:t>
      </w:r>
      <w:r w:rsidRPr="00284999">
        <w:rPr>
          <w:szCs w:val="28"/>
          <w:lang w:val="uk-UA" w:eastAsia="en-US" w:bidi="en-US"/>
        </w:rPr>
        <w:t xml:space="preserve"> </w:t>
      </w:r>
      <w:r w:rsidRPr="00284999">
        <w:rPr>
          <w:szCs w:val="28"/>
          <w:lang w:val="uk-UA"/>
        </w:rPr>
        <w:t>у мережах із заземленої нейтралью вище 1кВ?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Джерела реактивної потужності; їхньої гідності й недоліки.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вибрати перетин кабельних ліній напругою 6-10 кВ?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Що означає поправочний коефіцієнт?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класифікуються приймачі електроенергії по надійності електропостачання?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класифікуються электроприемники в промисловості?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 xml:space="preserve"> Як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класифікуються</w:t>
      </w:r>
      <w:r w:rsidRPr="00284999">
        <w:rPr>
          <w:szCs w:val="28"/>
          <w:lang w:val="uk-UA" w:bidi="ru-RU"/>
        </w:rPr>
        <w:t xml:space="preserve"> электроприемники </w:t>
      </w:r>
      <w:r w:rsidRPr="00284999">
        <w:rPr>
          <w:szCs w:val="28"/>
          <w:lang w:val="uk-UA"/>
        </w:rPr>
        <w:t>по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режиму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роботи</w:t>
      </w:r>
      <w:r w:rsidRPr="00284999">
        <w:rPr>
          <w:szCs w:val="28"/>
          <w:lang w:val="uk-UA" w:bidi="ru-RU"/>
        </w:rPr>
        <w:t xml:space="preserve">? </w:t>
      </w:r>
      <w:r w:rsidRPr="00284999">
        <w:rPr>
          <w:szCs w:val="28"/>
          <w:lang w:val="uk-UA"/>
        </w:rPr>
        <w:t>Приведіть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графіки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режимів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роботи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rStyle w:val="29"/>
          <w:color w:val="auto"/>
          <w:lang w:val="uk-UA"/>
        </w:rPr>
        <w:t>P f(t)</w:t>
      </w:r>
      <w:r w:rsidRPr="00284999">
        <w:rPr>
          <w:szCs w:val="28"/>
          <w:lang w:val="uk-UA" w:eastAsia="en-US" w:bidi="en-US"/>
        </w:rPr>
        <w:t xml:space="preserve"> </w:t>
      </w:r>
      <w:r w:rsidRPr="00284999">
        <w:rPr>
          <w:szCs w:val="28"/>
          <w:lang w:val="uk-UA"/>
        </w:rPr>
        <w:t>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rStyle w:val="29"/>
          <w:color w:val="auto"/>
          <w:lang w:val="uk-UA"/>
        </w:rPr>
        <w:t>T</w:t>
      </w:r>
      <w:r w:rsidRPr="00284999">
        <w:rPr>
          <w:rStyle w:val="29"/>
          <w:color w:val="auto"/>
          <w:vertAlign w:val="superscript"/>
          <w:lang w:val="uk-UA"/>
        </w:rPr>
        <w:t>0</w:t>
      </w:r>
      <w:r w:rsidRPr="00284999">
        <w:rPr>
          <w:rStyle w:val="29"/>
          <w:color w:val="auto"/>
          <w:lang w:val="uk-UA"/>
        </w:rPr>
        <w:t>C (t).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визначити втрати потужності й електроенергії в силових трансформаторах і провідниках?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визначити перетин проводів ВЛ-110 кВ?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Як коректується обраний перетин по втраті на «корону»?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визначити середнє й максимальне навантаження по методу коефіцієнта використання й коефіцієнта попиту.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визначити електричні навантаження по методу питомої щільності навантаження на одиницю площі цеху?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Коли можна застосувати цей метод?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розрахувати електричні навантаження по методу «Упорядкованих діаграм навантажень» (Ки, Км)?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розрахувати втрати потужності й електроенергії в кабельних і повітряних лініях?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розрахувати втрати потужності й електроенергії в силових трансформаторах?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розрахувати перетин високовольтних проводів ВЛ?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розрахувати перетин кабелів напругою 6-10 кВ, що харчують двухтрансформаторную цехову підстанцію?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розрахувати перетин кабелів напругою 6-10 кВ, що харчують однотрансформаторну цехову підстанцію?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розрахувати струм К.З. у мережах до 1 кВ?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Як можна обмежити величину струму К.З. у мережах до 1 кВ?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визначити середнє й максимальне навантаження по методу коефіцієнта використання й коефіцієнта попиту.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77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Які джерела реактивної потужності ви знаєте, дайте їм коротку характеристику.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Перелічите захід щодо зменшення споживання реактивної потужності.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Які джерела електроенергії в цей час існують і де вони застосовуються?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Захист цехових мереж і электроприемников плавкими запобіжниками, їх пристрій, принцип дії, захисна характеристика, розрахунки струму плавких вставок.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lastRenderedPageBreak/>
        <w:t>Які способи обмеження струмів короткого замикання в мережах до й вище 1 кВ ви знаєте?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Які способи визначення електричних навантажень Ви знаєте?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Приведіть основні формули.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Які способи прокладки високовольтних силових кабелів по території підприємства ви знаєте?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Їхньої гідності й недоліки.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Яке призначення трансформаторів власних потреб (ТСН) на ГПП?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Як і де на схемі електропостачання позначаються ТСН?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Які види обліку електроенергії ви знаєте?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Де вони застосовуються?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Методика вибору типу й потужності високовольтних конденсаторних батарей.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Методика вибору типу й потужності низьковольтних конденсаторних батарей.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Призначення, основні параметри й умовна позначка на схемах трансформаторів струму (Т.Т.) і трансформаторів напруги (Т.Н.).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41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Напишіть формули для визначення розрахункових величин і</w:t>
      </w:r>
    </w:p>
    <w:p w:rsidR="001044D8" w:rsidRPr="00284999" w:rsidRDefault="001044D8" w:rsidP="001044D8">
      <w:pPr>
        <w:tabs>
          <w:tab w:val="left" w:pos="5544"/>
        </w:tabs>
        <w:spacing w:line="341" w:lineRule="exact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коефіцієнтів</w:t>
      </w:r>
      <w:r w:rsidRPr="00284999">
        <w:rPr>
          <w:szCs w:val="28"/>
          <w:lang w:val="uk-UA" w:bidi="ru-RU"/>
        </w:rPr>
        <w:t xml:space="preserve">: Рсм; </w:t>
      </w:r>
      <w:r w:rsidRPr="00284999">
        <w:rPr>
          <w:szCs w:val="28"/>
          <w:lang w:val="uk-UA"/>
        </w:rPr>
        <w:t>Осі</w:t>
      </w:r>
      <w:r w:rsidRPr="00284999">
        <w:rPr>
          <w:szCs w:val="28"/>
          <w:lang w:val="uk-UA" w:bidi="ru-RU"/>
        </w:rPr>
        <w:t xml:space="preserve">; Рр; </w:t>
      </w:r>
      <w:r w:rsidRPr="00284999">
        <w:rPr>
          <w:rStyle w:val="2a"/>
          <w:color w:val="auto"/>
          <w:lang w:val="uk-UA"/>
        </w:rPr>
        <w:t>Qf;</w:t>
      </w:r>
      <w:r w:rsidRPr="00284999">
        <w:rPr>
          <w:szCs w:val="28"/>
          <w:lang w:val="uk-UA" w:eastAsia="en-US" w:bidi="en-US"/>
        </w:rPr>
        <w:t xml:space="preserve"> </w:t>
      </w:r>
      <w:r w:rsidRPr="00284999">
        <w:rPr>
          <w:szCs w:val="28"/>
          <w:lang w:val="uk-UA" w:bidi="ru-RU"/>
        </w:rPr>
        <w:t xml:space="preserve">Ки; </w:t>
      </w:r>
      <w:r w:rsidRPr="00284999">
        <w:rPr>
          <w:szCs w:val="28"/>
          <w:lang w:val="uk-UA" w:eastAsia="en-US" w:bidi="en-US"/>
        </w:rPr>
        <w:t xml:space="preserve">cos </w:t>
      </w:r>
      <w:r w:rsidRPr="00284999">
        <w:rPr>
          <w:rStyle w:val="2a"/>
          <w:color w:val="auto"/>
          <w:lang w:val="uk-UA" w:bidi="ru-RU"/>
        </w:rPr>
        <w:t>ф;</w:t>
      </w:r>
      <w:r w:rsidRPr="00284999">
        <w:rPr>
          <w:szCs w:val="28"/>
          <w:lang w:val="uk-UA" w:bidi="ru-RU"/>
        </w:rPr>
        <w:tab/>
        <w:t xml:space="preserve">а; Км; </w:t>
      </w:r>
      <w:r w:rsidRPr="00284999">
        <w:rPr>
          <w:szCs w:val="28"/>
          <w:lang w:val="uk-UA"/>
        </w:rPr>
        <w:t>Тм.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Намалюйте й поясните схему ГПП із силовими вимикачами.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firstLine="760"/>
        <w:rPr>
          <w:szCs w:val="28"/>
          <w:lang w:val="uk-UA"/>
        </w:rPr>
      </w:pPr>
      <w:r w:rsidRPr="00284999">
        <w:rPr>
          <w:szCs w:val="28"/>
          <w:lang w:val="uk-UA"/>
        </w:rPr>
        <w:t>Намалюйте й поясните схеми з'єднання конденсаторних батарей у мережах вище 6-10кВ.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Намалюйте й поясните схеми з'єднання конденсаторних батарей у мережах вище 1 кВ.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Область застосування й призначення наступних високовольтних</w:t>
      </w:r>
    </w:p>
    <w:p w:rsidR="001044D8" w:rsidRPr="00284999" w:rsidRDefault="001044D8" w:rsidP="001164DA">
      <w:pPr>
        <w:tabs>
          <w:tab w:val="left" w:pos="5827"/>
        </w:tabs>
        <w:spacing w:line="302" w:lineRule="exact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апаратів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їх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умовна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позначка</w:t>
      </w:r>
      <w:r w:rsidR="001164DA">
        <w:rPr>
          <w:szCs w:val="28"/>
          <w:lang w:val="uk-UA" w:bidi="ru-RU"/>
        </w:rPr>
        <w:t xml:space="preserve">: </w:t>
      </w:r>
      <w:r w:rsidRPr="00284999">
        <w:rPr>
          <w:szCs w:val="28"/>
          <w:lang w:val="uk-UA"/>
        </w:rPr>
        <w:t>роз'єднувач</w:t>
      </w:r>
      <w:r w:rsidRPr="00284999">
        <w:rPr>
          <w:szCs w:val="28"/>
          <w:lang w:val="uk-UA" w:bidi="ru-RU"/>
        </w:rPr>
        <w:t xml:space="preserve">; </w:t>
      </w:r>
      <w:r w:rsidRPr="00284999">
        <w:rPr>
          <w:szCs w:val="28"/>
          <w:lang w:val="uk-UA"/>
        </w:rPr>
        <w:t>вимикач</w:t>
      </w:r>
      <w:r w:rsidRPr="00284999">
        <w:rPr>
          <w:szCs w:val="28"/>
          <w:lang w:val="uk-UA" w:bidi="ru-RU"/>
        </w:rPr>
        <w:t>;</w:t>
      </w:r>
      <w:r w:rsidR="001164DA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віддільник; короткозамикач.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Область застосування кабельних ліній при внутрішньозаводському електропостачанні, розрахунки кабельних ліній, способи прокладки кабелів.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Основні показники якості.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Що таке відхилення напруги і якими способами можна його регулювати?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Відхилення напруги, як вони впливають на роботу різних электроприемников?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Як регулюється напруга?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Перелічите основні характеристики электроприемников у промисловості.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По яких параметрах характеризується промислові споживачі електроенергії?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Як визначити електричні навантаження по методу питомої щільності навантаження на одиницю площі цеху?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Коли можна застосувати цей метод?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Споживачі реактивної потужності на підприємствах, основні способи зниження споживання реактивної потужності без застосування пристроїв, що компенсують.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4"/>
        </w:tabs>
        <w:spacing w:line="302" w:lineRule="exact"/>
        <w:ind w:right="320"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Область застосування кабельних ліній при внутрішньозаводському електропостачанні, розрахунки кабельних ліній, способи прокладки кабелів.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6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 w:eastAsia="uk-UA" w:bidi="uk-UA"/>
        </w:rPr>
        <w:t>Поясните фізичний зміст реактивної потужності.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Перелічите основні споживачі реактивної потужності.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6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Поясните, що таке відхилення напруги.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У чому полягає принцип дії РПН і ПБВ?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6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Приведіть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схему 2-</w:t>
      </w:r>
      <w:r w:rsidRPr="00284999">
        <w:rPr>
          <w:szCs w:val="28"/>
          <w:lang w:val="uk-UA" w:eastAsia="en-US" w:bidi="en-US"/>
        </w:rPr>
        <w:t xml:space="preserve">х </w:t>
      </w:r>
      <w:r w:rsidRPr="00284999">
        <w:rPr>
          <w:szCs w:val="28"/>
          <w:lang w:val="uk-UA"/>
        </w:rPr>
        <w:t>трансформаторної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цехової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підстанції</w:t>
      </w:r>
      <w:r w:rsidRPr="00284999">
        <w:rPr>
          <w:szCs w:val="28"/>
          <w:lang w:val="uk-UA" w:bidi="ru-RU"/>
        </w:rPr>
        <w:t xml:space="preserve">. </w:t>
      </w:r>
      <w:r w:rsidRPr="00284999">
        <w:rPr>
          <w:szCs w:val="28"/>
          <w:lang w:val="uk-UA"/>
        </w:rPr>
        <w:t>Які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припустимі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коефіцієнти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завантаження</w:t>
      </w:r>
      <w:r w:rsidRPr="00284999">
        <w:rPr>
          <w:szCs w:val="28"/>
          <w:lang w:val="uk-UA" w:bidi="ru-RU"/>
        </w:rPr>
        <w:t xml:space="preserve"> К</w:t>
      </w:r>
      <w:r w:rsidRPr="00284999">
        <w:rPr>
          <w:szCs w:val="28"/>
          <w:vertAlign w:val="subscript"/>
          <w:lang w:val="uk-UA" w:bidi="ru-RU"/>
        </w:rPr>
        <w:t>з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перевантаження</w:t>
      </w:r>
      <w:r w:rsidRPr="00284999">
        <w:rPr>
          <w:szCs w:val="28"/>
          <w:lang w:val="uk-UA" w:bidi="ru-RU"/>
        </w:rPr>
        <w:t xml:space="preserve"> К</w:t>
      </w:r>
      <w:r w:rsidRPr="00284999">
        <w:rPr>
          <w:szCs w:val="28"/>
          <w:vertAlign w:val="subscript"/>
          <w:lang w:val="uk-UA" w:bidi="ru-RU"/>
        </w:rPr>
        <w:t>пе</w:t>
      </w:r>
      <w:r w:rsidRPr="00284999">
        <w:rPr>
          <w:szCs w:val="28"/>
          <w:lang w:val="uk-UA" w:bidi="ru-RU"/>
        </w:rPr>
        <w:t xml:space="preserve">рг. </w:t>
      </w:r>
      <w:r w:rsidRPr="00284999">
        <w:rPr>
          <w:szCs w:val="28"/>
          <w:lang w:val="uk-UA"/>
        </w:rPr>
        <w:t>трансформаторів 2-х трансформаторної підстанції?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6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Режими нейтралей установок до й вище 1000 В.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6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Способи каналізації електроенергії по території промислового підприємства, дайте їхню коротку характеристику.</w:t>
      </w:r>
    </w:p>
    <w:p w:rsidR="001044D8" w:rsidRPr="001164DA" w:rsidRDefault="001044D8" w:rsidP="001044D8">
      <w:pPr>
        <w:widowControl w:val="0"/>
        <w:numPr>
          <w:ilvl w:val="0"/>
          <w:numId w:val="6"/>
        </w:numPr>
        <w:tabs>
          <w:tab w:val="left" w:pos="1286"/>
          <w:tab w:val="left" w:pos="5954"/>
        </w:tabs>
        <w:spacing w:line="302" w:lineRule="exact"/>
        <w:ind w:firstLine="760"/>
        <w:jc w:val="both"/>
        <w:rPr>
          <w:szCs w:val="28"/>
          <w:lang w:val="uk-UA"/>
        </w:rPr>
      </w:pPr>
      <w:r w:rsidRPr="001164DA">
        <w:rPr>
          <w:szCs w:val="28"/>
          <w:lang w:val="uk-UA"/>
        </w:rPr>
        <w:t>Схема</w:t>
      </w:r>
      <w:r w:rsidRPr="001164DA">
        <w:rPr>
          <w:szCs w:val="28"/>
          <w:lang w:val="uk-UA" w:bidi="ru-RU"/>
        </w:rPr>
        <w:t xml:space="preserve"> ГПП </w:t>
      </w:r>
      <w:r w:rsidRPr="001164DA">
        <w:rPr>
          <w:szCs w:val="28"/>
          <w:lang w:val="uk-UA"/>
        </w:rPr>
        <w:t>із</w:t>
      </w:r>
      <w:r w:rsidRPr="001164DA">
        <w:rPr>
          <w:szCs w:val="28"/>
          <w:lang w:val="uk-UA" w:bidi="ru-RU"/>
        </w:rPr>
        <w:t xml:space="preserve"> </w:t>
      </w:r>
      <w:r w:rsidRPr="001164DA">
        <w:rPr>
          <w:szCs w:val="28"/>
          <w:lang w:val="uk-UA"/>
        </w:rPr>
        <w:t>вимикачами</w:t>
      </w:r>
      <w:r w:rsidR="001164DA" w:rsidRPr="001164DA">
        <w:rPr>
          <w:szCs w:val="28"/>
          <w:lang w:val="uk-UA" w:bidi="ru-RU"/>
        </w:rPr>
        <w:t xml:space="preserve">: </w:t>
      </w:r>
      <w:r w:rsidRPr="001164DA">
        <w:rPr>
          <w:szCs w:val="28"/>
          <w:lang w:val="uk-UA"/>
        </w:rPr>
        <w:t>принцип</w:t>
      </w:r>
      <w:r w:rsidRPr="001164DA">
        <w:rPr>
          <w:szCs w:val="28"/>
          <w:lang w:val="uk-UA" w:bidi="ru-RU"/>
        </w:rPr>
        <w:t xml:space="preserve"> </w:t>
      </w:r>
      <w:r w:rsidRPr="001164DA">
        <w:rPr>
          <w:szCs w:val="28"/>
          <w:lang w:val="uk-UA"/>
        </w:rPr>
        <w:t>дії</w:t>
      </w:r>
      <w:r w:rsidRPr="001164DA">
        <w:rPr>
          <w:szCs w:val="28"/>
          <w:lang w:val="uk-UA" w:bidi="ru-RU"/>
        </w:rPr>
        <w:t xml:space="preserve">, </w:t>
      </w:r>
      <w:r w:rsidRPr="001164DA">
        <w:rPr>
          <w:szCs w:val="28"/>
          <w:lang w:val="uk-UA"/>
        </w:rPr>
        <w:t>область</w:t>
      </w:r>
      <w:r w:rsidR="001164DA">
        <w:rPr>
          <w:szCs w:val="28"/>
          <w:lang w:val="uk-UA"/>
        </w:rPr>
        <w:t xml:space="preserve"> </w:t>
      </w:r>
      <w:r w:rsidRPr="001164DA">
        <w:rPr>
          <w:szCs w:val="28"/>
          <w:lang w:val="uk-UA"/>
        </w:rPr>
        <w:t>застосування.</w:t>
      </w:r>
    </w:p>
    <w:p w:rsidR="001044D8" w:rsidRPr="00284999" w:rsidRDefault="001044D8" w:rsidP="001044D8">
      <w:pPr>
        <w:widowControl w:val="0"/>
        <w:numPr>
          <w:ilvl w:val="0"/>
          <w:numId w:val="6"/>
        </w:numPr>
        <w:tabs>
          <w:tab w:val="left" w:pos="1286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Схема ГПП із віддільниками й короткозамикачами: принцип дії й область застосування.</w:t>
      </w:r>
    </w:p>
    <w:p w:rsidR="001044D8" w:rsidRDefault="001044D8" w:rsidP="001044D8">
      <w:pPr>
        <w:widowControl w:val="0"/>
        <w:numPr>
          <w:ilvl w:val="0"/>
          <w:numId w:val="6"/>
        </w:numPr>
        <w:tabs>
          <w:tab w:val="left" w:pos="1286"/>
        </w:tabs>
        <w:spacing w:line="302" w:lineRule="exact"/>
        <w:ind w:firstLine="760"/>
        <w:jc w:val="both"/>
        <w:rPr>
          <w:szCs w:val="28"/>
          <w:lang w:val="uk-UA"/>
        </w:rPr>
      </w:pPr>
      <w:r w:rsidRPr="00284999">
        <w:rPr>
          <w:szCs w:val="28"/>
          <w:lang w:val="uk-UA"/>
        </w:rPr>
        <w:t>Схема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магістрального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живлення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споживачів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до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 w:eastAsia="en-US" w:bidi="en-US"/>
        </w:rPr>
        <w:t xml:space="preserve">1 </w:t>
      </w:r>
      <w:r w:rsidRPr="00284999">
        <w:rPr>
          <w:szCs w:val="28"/>
          <w:lang w:val="uk-UA"/>
        </w:rPr>
        <w:t>кВ</w:t>
      </w:r>
      <w:r w:rsidRPr="00284999">
        <w:rPr>
          <w:szCs w:val="28"/>
          <w:lang w:val="uk-UA" w:bidi="ru-RU"/>
        </w:rPr>
        <w:t xml:space="preserve">; </w:t>
      </w:r>
      <w:r w:rsidRPr="00284999">
        <w:rPr>
          <w:szCs w:val="28"/>
          <w:lang w:val="uk-UA"/>
        </w:rPr>
        <w:t>область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їх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застосування</w:t>
      </w:r>
      <w:r w:rsidRPr="00284999">
        <w:rPr>
          <w:szCs w:val="28"/>
          <w:lang w:val="uk-UA" w:bidi="ru-RU"/>
        </w:rPr>
        <w:t xml:space="preserve">; </w:t>
      </w:r>
      <w:r w:rsidRPr="00284999">
        <w:rPr>
          <w:szCs w:val="28"/>
          <w:lang w:val="uk-UA"/>
        </w:rPr>
        <w:t>гідності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й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недоліки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в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порівнянні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з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радіальними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схемами</w:t>
      </w:r>
      <w:r w:rsidRPr="00284999">
        <w:rPr>
          <w:szCs w:val="28"/>
          <w:lang w:val="uk-UA" w:bidi="ru-RU"/>
        </w:rPr>
        <w:t xml:space="preserve">, </w:t>
      </w:r>
      <w:r w:rsidRPr="00284999">
        <w:rPr>
          <w:szCs w:val="28"/>
          <w:lang w:val="uk-UA"/>
        </w:rPr>
        <w:t>приведіть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приклади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схем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магістрального</w:t>
      </w:r>
      <w:r w:rsidRPr="00284999">
        <w:rPr>
          <w:szCs w:val="28"/>
          <w:lang w:val="uk-UA" w:bidi="ru-RU"/>
        </w:rPr>
        <w:t xml:space="preserve"> </w:t>
      </w:r>
      <w:r w:rsidRPr="00284999">
        <w:rPr>
          <w:szCs w:val="28"/>
          <w:lang w:val="uk-UA"/>
        </w:rPr>
        <w:t>живлення</w:t>
      </w:r>
      <w:r w:rsidRPr="00284999">
        <w:rPr>
          <w:szCs w:val="28"/>
          <w:lang w:val="uk-UA" w:bidi="ru-RU"/>
        </w:rPr>
        <w:t>.</w:t>
      </w:r>
    </w:p>
    <w:p w:rsidR="002C0AAF" w:rsidRDefault="002C0AAF" w:rsidP="002C0AAF">
      <w:pPr>
        <w:widowControl w:val="0"/>
        <w:tabs>
          <w:tab w:val="left" w:pos="1286"/>
        </w:tabs>
        <w:spacing w:line="302" w:lineRule="exact"/>
        <w:jc w:val="both"/>
        <w:rPr>
          <w:szCs w:val="28"/>
          <w:lang w:val="uk-UA" w:bidi="ru-RU"/>
        </w:rPr>
      </w:pPr>
    </w:p>
    <w:p w:rsidR="002C0AAF" w:rsidRPr="002C0AAF" w:rsidRDefault="002C0AAF" w:rsidP="002C0AAF">
      <w:pPr>
        <w:ind w:left="142" w:firstLine="284"/>
        <w:jc w:val="center"/>
        <w:rPr>
          <w:szCs w:val="28"/>
          <w:lang w:val="uk-UA"/>
        </w:rPr>
      </w:pPr>
      <w:r w:rsidRPr="002C0AAF">
        <w:rPr>
          <w:szCs w:val="28"/>
          <w:lang w:val="uk-UA"/>
        </w:rPr>
        <w:t xml:space="preserve">6 </w:t>
      </w:r>
      <w:r w:rsidRPr="002C0AAF">
        <w:rPr>
          <w:szCs w:val="28"/>
          <w:lang w:val="uk-UA"/>
        </w:rPr>
        <w:t>Методи контролю</w:t>
      </w:r>
    </w:p>
    <w:p w:rsidR="002C0AAF" w:rsidRDefault="002C0AAF" w:rsidP="002C0AAF">
      <w:pPr>
        <w:shd w:val="clear" w:color="auto" w:fill="FFFFFF"/>
        <w:spacing w:before="230"/>
        <w:ind w:firstLine="845"/>
        <w:jc w:val="both"/>
        <w:rPr>
          <w:szCs w:val="28"/>
          <w:lang w:val="uk-UA"/>
        </w:rPr>
      </w:pPr>
      <w:r>
        <w:rPr>
          <w:szCs w:val="28"/>
          <w:lang w:val="uk-UA"/>
        </w:rPr>
        <w:t>Після вивчення курсу студенти денної та заочної форм навчання складають екзамен. Студент допускається до складання екзамену, якщо своєчасно виконав та захистив усі практичні роботи, опрацював теми та завдання з самостійної роботи, продемонстрував знання теоретичного мате</w:t>
      </w:r>
      <w:r>
        <w:rPr>
          <w:szCs w:val="28"/>
          <w:lang w:val="uk-UA"/>
        </w:rPr>
        <w:softHyphen/>
        <w:t>ріалу.</w:t>
      </w:r>
    </w:p>
    <w:p w:rsidR="002C0AAF" w:rsidRDefault="002C0AAF" w:rsidP="002C0AAF">
      <w:pPr>
        <w:ind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>Навчальна дисципліна «</w:t>
      </w:r>
      <w:r w:rsidRPr="005A2811">
        <w:rPr>
          <w:szCs w:val="28"/>
          <w:lang w:val="uk-UA"/>
        </w:rPr>
        <w:t>Основи електропостачання</w:t>
      </w:r>
      <w:r>
        <w:rPr>
          <w:szCs w:val="28"/>
          <w:lang w:val="uk-UA"/>
        </w:rPr>
        <w:t>» оцінюється за мод</w:t>
      </w:r>
      <w:r>
        <w:rPr>
          <w:szCs w:val="28"/>
          <w:lang w:val="uk-UA"/>
        </w:rPr>
        <w:t>у</w:t>
      </w:r>
      <w:r>
        <w:rPr>
          <w:szCs w:val="28"/>
          <w:lang w:val="uk-UA"/>
        </w:rPr>
        <w:t>льно-рейтинговою системою. Вона складається з 2-х залікових модулів. Результати навчальної діяльності студе</w:t>
      </w:r>
      <w:r>
        <w:rPr>
          <w:szCs w:val="28"/>
          <w:lang w:val="uk-UA"/>
        </w:rPr>
        <w:t>н</w:t>
      </w:r>
      <w:r>
        <w:rPr>
          <w:szCs w:val="28"/>
          <w:lang w:val="uk-UA"/>
        </w:rPr>
        <w:t xml:space="preserve">тів оцінюються за 100 - бальною шкалою за семестр. </w:t>
      </w:r>
    </w:p>
    <w:p w:rsidR="002C0AAF" w:rsidRDefault="002C0AAF" w:rsidP="002C0AAF">
      <w:pPr>
        <w:ind w:firstLine="851"/>
        <w:rPr>
          <w:b/>
          <w:bCs/>
          <w:spacing w:val="-8"/>
          <w:szCs w:val="28"/>
          <w:lang w:val="uk-UA"/>
        </w:rPr>
      </w:pPr>
    </w:p>
    <w:p w:rsidR="002C0AAF" w:rsidRDefault="002C0AAF" w:rsidP="002C0AAF">
      <w:pPr>
        <w:ind w:firstLine="851"/>
        <w:rPr>
          <w:bCs/>
          <w:spacing w:val="-8"/>
          <w:szCs w:val="28"/>
          <w:lang w:val="uk-UA"/>
        </w:rPr>
      </w:pPr>
      <w:r>
        <w:rPr>
          <w:b/>
          <w:bCs/>
          <w:spacing w:val="-8"/>
          <w:szCs w:val="28"/>
          <w:lang w:val="uk-UA"/>
        </w:rPr>
        <w:t>Контроль знань</w:t>
      </w:r>
      <w:r>
        <w:rPr>
          <w:bCs/>
          <w:spacing w:val="-8"/>
          <w:szCs w:val="28"/>
          <w:lang w:val="uk-UA"/>
        </w:rPr>
        <w:t>:</w:t>
      </w:r>
    </w:p>
    <w:p w:rsidR="002C0AAF" w:rsidRDefault="002C0AAF" w:rsidP="002C0AAF">
      <w:pPr>
        <w:numPr>
          <w:ilvl w:val="0"/>
          <w:numId w:val="11"/>
        </w:numPr>
        <w:rPr>
          <w:lang w:val="uk-UA"/>
        </w:rPr>
      </w:pPr>
      <w:r>
        <w:rPr>
          <w:bCs/>
          <w:spacing w:val="-8"/>
          <w:szCs w:val="28"/>
          <w:lang w:val="uk-UA"/>
        </w:rPr>
        <w:t>д</w:t>
      </w:r>
      <w:r>
        <w:rPr>
          <w:szCs w:val="28"/>
          <w:lang w:val="uk-UA"/>
        </w:rPr>
        <w:t xml:space="preserve">ля </w:t>
      </w:r>
      <w:r>
        <w:rPr>
          <w:b/>
          <w:szCs w:val="28"/>
          <w:lang w:val="uk-UA"/>
        </w:rPr>
        <w:t>денної форми</w:t>
      </w:r>
      <w:r>
        <w:rPr>
          <w:szCs w:val="28"/>
          <w:lang w:val="uk-UA"/>
        </w:rPr>
        <w:t xml:space="preserve"> навчання:</w:t>
      </w: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1445"/>
        <w:gridCol w:w="1803"/>
        <w:gridCol w:w="1524"/>
        <w:gridCol w:w="1814"/>
      </w:tblGrid>
      <w:tr w:rsidR="002C0AAF" w:rsidTr="00F550E0"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b/>
                <w:bCs/>
                <w:spacing w:val="-8"/>
                <w:sz w:val="24"/>
                <w:lang w:val="uk-UA"/>
              </w:rPr>
              <w:t xml:space="preserve">Контроль знань </w:t>
            </w:r>
            <w:r>
              <w:rPr>
                <w:bCs/>
                <w:spacing w:val="-8"/>
                <w:sz w:val="24"/>
                <w:lang w:val="uk-UA"/>
              </w:rPr>
              <w:t>(вид роботи</w:t>
            </w:r>
            <w:r>
              <w:rPr>
                <w:spacing w:val="-8"/>
                <w:sz w:val="24"/>
                <w:lang w:val="uk-UA"/>
              </w:rPr>
              <w:t>)</w:t>
            </w:r>
          </w:p>
        </w:tc>
        <w:tc>
          <w:tcPr>
            <w:tcW w:w="3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>
              <w:rPr>
                <w:bCs/>
                <w:spacing w:val="-8"/>
                <w:sz w:val="24"/>
                <w:lang w:val="uk-UA"/>
              </w:rPr>
              <w:t>Змістовий модуль 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 w:rsidRPr="00B277FA">
              <w:rPr>
                <w:bCs/>
                <w:spacing w:val="-8"/>
                <w:sz w:val="24"/>
                <w:lang w:val="uk-UA"/>
              </w:rPr>
              <w:t xml:space="preserve">Змістовий </w:t>
            </w:r>
            <w:r>
              <w:rPr>
                <w:bCs/>
                <w:spacing w:val="-8"/>
                <w:sz w:val="24"/>
                <w:lang w:val="uk-UA"/>
              </w:rPr>
              <w:t>модуль 2</w:t>
            </w:r>
          </w:p>
        </w:tc>
      </w:tr>
      <w:tr w:rsidR="002C0AAF" w:rsidTr="00F550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rPr>
                <w:spacing w:val="-8"/>
                <w:sz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>
              <w:rPr>
                <w:bCs/>
                <w:spacing w:val="-8"/>
                <w:sz w:val="24"/>
                <w:lang w:val="uk-UA"/>
              </w:rPr>
              <w:t xml:space="preserve">Кількість контрольних заходів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>
              <w:rPr>
                <w:bCs/>
                <w:spacing w:val="-8"/>
                <w:sz w:val="24"/>
                <w:lang w:val="uk-UA"/>
              </w:rPr>
              <w:t>Максимальна с</w:t>
            </w:r>
            <w:r>
              <w:rPr>
                <w:bCs/>
                <w:spacing w:val="-8"/>
                <w:sz w:val="24"/>
                <w:lang w:val="uk-UA"/>
              </w:rPr>
              <w:t>у</w:t>
            </w:r>
            <w:r>
              <w:rPr>
                <w:bCs/>
                <w:spacing w:val="-8"/>
                <w:sz w:val="24"/>
                <w:lang w:val="uk-UA"/>
              </w:rPr>
              <w:t>марна кількість балів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>
              <w:rPr>
                <w:bCs/>
                <w:spacing w:val="-8"/>
                <w:sz w:val="24"/>
                <w:lang w:val="uk-UA"/>
              </w:rPr>
              <w:t>Кількість к</w:t>
            </w:r>
            <w:r>
              <w:rPr>
                <w:bCs/>
                <w:spacing w:val="-8"/>
                <w:sz w:val="24"/>
                <w:lang w:val="uk-UA"/>
              </w:rPr>
              <w:t>о</w:t>
            </w:r>
            <w:r>
              <w:rPr>
                <w:bCs/>
                <w:spacing w:val="-8"/>
                <w:sz w:val="24"/>
                <w:lang w:val="uk-UA"/>
              </w:rPr>
              <w:t>нтрольних заходів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>
              <w:rPr>
                <w:bCs/>
                <w:spacing w:val="-8"/>
                <w:sz w:val="24"/>
                <w:lang w:val="uk-UA"/>
              </w:rPr>
              <w:t>Максимальна с</w:t>
            </w:r>
            <w:r>
              <w:rPr>
                <w:bCs/>
                <w:spacing w:val="-8"/>
                <w:sz w:val="24"/>
                <w:lang w:val="uk-UA"/>
              </w:rPr>
              <w:t>у</w:t>
            </w:r>
            <w:r>
              <w:rPr>
                <w:bCs/>
                <w:spacing w:val="-8"/>
                <w:sz w:val="24"/>
                <w:lang w:val="uk-UA"/>
              </w:rPr>
              <w:t>марна кількість балів</w:t>
            </w: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b/>
                <w:bCs/>
                <w:iCs/>
                <w:spacing w:val="-8"/>
                <w:sz w:val="24"/>
                <w:lang w:val="uk-UA"/>
              </w:rPr>
              <w:t>Поточний контроль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усна відповідь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6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35</w:t>
            </w: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виконання та захист лабораторної роботи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40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30</w:t>
            </w: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b/>
                <w:spacing w:val="-8"/>
                <w:sz w:val="24"/>
                <w:lang w:val="uk-UA"/>
              </w:rPr>
              <w:t>Модульний контроль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контрольна модульна робота</w:t>
            </w:r>
            <w:r>
              <w:rPr>
                <w:spacing w:val="-8"/>
                <w:sz w:val="24"/>
                <w:lang w:val="uk-UA"/>
              </w:rPr>
              <w:tab/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35</w:t>
            </w: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b/>
                <w:spacing w:val="-8"/>
                <w:sz w:val="24"/>
                <w:lang w:val="uk-UA"/>
              </w:rPr>
              <w:t>Підсумковий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залік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–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–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-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-</w:t>
            </w: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Всього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100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100</w:t>
            </w:r>
          </w:p>
        </w:tc>
      </w:tr>
    </w:tbl>
    <w:p w:rsidR="002C0AAF" w:rsidRDefault="002C0AAF" w:rsidP="002C0AAF">
      <w:pPr>
        <w:numPr>
          <w:ilvl w:val="0"/>
          <w:numId w:val="11"/>
        </w:numPr>
        <w:jc w:val="both"/>
        <w:rPr>
          <w:lang w:val="uk-UA"/>
        </w:rPr>
      </w:pPr>
      <w:r>
        <w:rPr>
          <w:szCs w:val="28"/>
          <w:lang w:val="uk-UA"/>
        </w:rPr>
        <w:t xml:space="preserve">для </w:t>
      </w:r>
      <w:r>
        <w:rPr>
          <w:b/>
          <w:szCs w:val="28"/>
          <w:lang w:val="uk-UA"/>
        </w:rPr>
        <w:t>заочної форми</w:t>
      </w:r>
      <w:r>
        <w:rPr>
          <w:szCs w:val="28"/>
          <w:lang w:val="uk-UA"/>
        </w:rPr>
        <w:t xml:space="preserve"> навчання:</w:t>
      </w: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1445"/>
        <w:gridCol w:w="1803"/>
        <w:gridCol w:w="1524"/>
        <w:gridCol w:w="1814"/>
      </w:tblGrid>
      <w:tr w:rsidR="002C0AAF" w:rsidTr="00F550E0"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b/>
                <w:bCs/>
                <w:spacing w:val="-8"/>
                <w:sz w:val="24"/>
                <w:lang w:val="uk-UA"/>
              </w:rPr>
              <w:t xml:space="preserve">Контроль знань </w:t>
            </w:r>
            <w:r>
              <w:rPr>
                <w:bCs/>
                <w:spacing w:val="-8"/>
                <w:sz w:val="24"/>
                <w:lang w:val="uk-UA"/>
              </w:rPr>
              <w:t>(вид роботи</w:t>
            </w:r>
            <w:r>
              <w:rPr>
                <w:spacing w:val="-8"/>
                <w:sz w:val="24"/>
                <w:lang w:val="uk-UA"/>
              </w:rPr>
              <w:t>)</w:t>
            </w:r>
          </w:p>
        </w:tc>
        <w:tc>
          <w:tcPr>
            <w:tcW w:w="3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 w:rsidRPr="00B277FA">
              <w:rPr>
                <w:bCs/>
                <w:spacing w:val="-8"/>
                <w:sz w:val="24"/>
                <w:lang w:val="uk-UA"/>
              </w:rPr>
              <w:t xml:space="preserve">Змістовий </w:t>
            </w:r>
            <w:r>
              <w:rPr>
                <w:bCs/>
                <w:spacing w:val="-8"/>
                <w:sz w:val="24"/>
                <w:lang w:val="uk-UA"/>
              </w:rPr>
              <w:t>модуль 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 w:rsidRPr="00B277FA">
              <w:rPr>
                <w:bCs/>
                <w:spacing w:val="-8"/>
                <w:sz w:val="24"/>
                <w:lang w:val="uk-UA"/>
              </w:rPr>
              <w:t xml:space="preserve">Змістовий </w:t>
            </w:r>
            <w:r>
              <w:rPr>
                <w:bCs/>
                <w:spacing w:val="-8"/>
                <w:sz w:val="24"/>
                <w:lang w:val="uk-UA"/>
              </w:rPr>
              <w:t>модуль 2</w:t>
            </w:r>
          </w:p>
        </w:tc>
      </w:tr>
      <w:tr w:rsidR="002C0AAF" w:rsidTr="00F550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rPr>
                <w:spacing w:val="-8"/>
                <w:sz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>
              <w:rPr>
                <w:bCs/>
                <w:spacing w:val="-8"/>
                <w:sz w:val="24"/>
                <w:lang w:val="uk-UA"/>
              </w:rPr>
              <w:t>Кількість контрольних заходів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>
              <w:rPr>
                <w:bCs/>
                <w:spacing w:val="-8"/>
                <w:sz w:val="24"/>
                <w:lang w:val="uk-UA"/>
              </w:rPr>
              <w:t>Максимальна с</w:t>
            </w:r>
            <w:r>
              <w:rPr>
                <w:bCs/>
                <w:spacing w:val="-8"/>
                <w:sz w:val="24"/>
                <w:lang w:val="uk-UA"/>
              </w:rPr>
              <w:t>у</w:t>
            </w:r>
            <w:r>
              <w:rPr>
                <w:bCs/>
                <w:spacing w:val="-8"/>
                <w:sz w:val="24"/>
                <w:lang w:val="uk-UA"/>
              </w:rPr>
              <w:t>марна кількість балів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>
              <w:rPr>
                <w:bCs/>
                <w:spacing w:val="-8"/>
                <w:sz w:val="24"/>
                <w:lang w:val="uk-UA"/>
              </w:rPr>
              <w:t>Кількість к</w:t>
            </w:r>
            <w:r>
              <w:rPr>
                <w:bCs/>
                <w:spacing w:val="-8"/>
                <w:sz w:val="24"/>
                <w:lang w:val="uk-UA"/>
              </w:rPr>
              <w:t>о</w:t>
            </w:r>
            <w:r>
              <w:rPr>
                <w:bCs/>
                <w:spacing w:val="-8"/>
                <w:sz w:val="24"/>
                <w:lang w:val="uk-UA"/>
              </w:rPr>
              <w:t>нтрольних заходів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bCs/>
                <w:spacing w:val="-8"/>
                <w:sz w:val="24"/>
                <w:lang w:val="uk-UA"/>
              </w:rPr>
            </w:pPr>
            <w:r>
              <w:rPr>
                <w:bCs/>
                <w:spacing w:val="-8"/>
                <w:sz w:val="24"/>
                <w:lang w:val="uk-UA"/>
              </w:rPr>
              <w:t>Максимальна с</w:t>
            </w:r>
            <w:r>
              <w:rPr>
                <w:bCs/>
                <w:spacing w:val="-8"/>
                <w:sz w:val="24"/>
                <w:lang w:val="uk-UA"/>
              </w:rPr>
              <w:t>у</w:t>
            </w:r>
            <w:r>
              <w:rPr>
                <w:bCs/>
                <w:spacing w:val="-8"/>
                <w:sz w:val="24"/>
                <w:lang w:val="uk-UA"/>
              </w:rPr>
              <w:t>марна кількість балів</w:t>
            </w: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b/>
                <w:bCs/>
                <w:iCs/>
                <w:spacing w:val="-8"/>
                <w:sz w:val="24"/>
                <w:lang w:val="uk-UA"/>
              </w:rPr>
              <w:t>Поточний контроль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усна відповідь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6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40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35</w:t>
            </w: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виконання та захист лабораторної роботи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30</w:t>
            </w: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опрацювання питань тем</w:t>
            </w:r>
          </w:p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 xml:space="preserve"> з переліку до самостійної роб</w:t>
            </w:r>
            <w:r>
              <w:rPr>
                <w:spacing w:val="-8"/>
                <w:sz w:val="24"/>
                <w:lang w:val="uk-UA"/>
              </w:rPr>
              <w:t>о</w:t>
            </w:r>
            <w:r>
              <w:rPr>
                <w:spacing w:val="-8"/>
                <w:sz w:val="24"/>
                <w:lang w:val="uk-UA"/>
              </w:rPr>
              <w:t>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35</w:t>
            </w: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b/>
                <w:spacing w:val="-8"/>
                <w:sz w:val="24"/>
                <w:lang w:val="uk-UA"/>
              </w:rPr>
              <w:t>Підсумковий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залік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–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–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-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-</w:t>
            </w:r>
          </w:p>
        </w:tc>
      </w:tr>
      <w:tr w:rsidR="002C0AAF" w:rsidTr="00F550E0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both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Всього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100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AAF" w:rsidRDefault="002C0AAF" w:rsidP="00F550E0">
            <w:pPr>
              <w:jc w:val="center"/>
              <w:rPr>
                <w:spacing w:val="-8"/>
                <w:sz w:val="24"/>
                <w:lang w:val="uk-UA"/>
              </w:rPr>
            </w:pPr>
            <w:r>
              <w:rPr>
                <w:spacing w:val="-8"/>
                <w:sz w:val="24"/>
                <w:lang w:val="uk-UA"/>
              </w:rPr>
              <w:t>100</w:t>
            </w:r>
          </w:p>
        </w:tc>
      </w:tr>
    </w:tbl>
    <w:p w:rsidR="002C0AAF" w:rsidRDefault="002C0AAF" w:rsidP="002C0AAF">
      <w:pPr>
        <w:ind w:firstLine="284"/>
        <w:rPr>
          <w:szCs w:val="28"/>
          <w:lang w:val="uk-UA"/>
        </w:rPr>
      </w:pPr>
      <w:r>
        <w:rPr>
          <w:szCs w:val="28"/>
          <w:lang w:val="uk-UA"/>
        </w:rPr>
        <w:t>Якщо за результатами модульно-рейтингового контролю студент отримав за зал</w:t>
      </w:r>
      <w:r>
        <w:rPr>
          <w:szCs w:val="28"/>
          <w:lang w:val="uk-UA"/>
        </w:rPr>
        <w:t>і</w:t>
      </w:r>
      <w:r>
        <w:rPr>
          <w:szCs w:val="28"/>
          <w:lang w:val="uk-UA"/>
        </w:rPr>
        <w:t>ковий модуль менше ніж 40 балів, то студент не допускається до екзамену і вваж</w:t>
      </w:r>
      <w:r>
        <w:rPr>
          <w:szCs w:val="28"/>
          <w:lang w:val="uk-UA"/>
        </w:rPr>
        <w:t>а</w:t>
      </w:r>
      <w:r>
        <w:rPr>
          <w:szCs w:val="28"/>
          <w:lang w:val="uk-UA"/>
        </w:rPr>
        <w:t xml:space="preserve">ється таким, що не виконав роботи, передбачені навчальним планом з дисципліни </w:t>
      </w:r>
      <w:r>
        <w:rPr>
          <w:color w:val="000000"/>
          <w:szCs w:val="28"/>
          <w:lang w:val="uk-UA"/>
        </w:rPr>
        <w:t>«</w:t>
      </w:r>
      <w:r w:rsidRPr="003E5DB4">
        <w:rPr>
          <w:szCs w:val="28"/>
          <w:lang w:val="uk-UA"/>
        </w:rPr>
        <w:t>Основи електропостачання</w:t>
      </w:r>
      <w:r>
        <w:rPr>
          <w:color w:val="000000"/>
          <w:szCs w:val="28"/>
          <w:lang w:val="uk-UA"/>
        </w:rPr>
        <w:t>»</w:t>
      </w:r>
      <w:r>
        <w:rPr>
          <w:szCs w:val="28"/>
          <w:lang w:val="uk-UA"/>
        </w:rPr>
        <w:t>.</w:t>
      </w:r>
    </w:p>
    <w:p w:rsidR="002C0AAF" w:rsidRDefault="002C0AAF" w:rsidP="002C0AAF">
      <w:pPr>
        <w:shd w:val="clear" w:color="auto" w:fill="FFFFFF"/>
        <w:spacing w:before="254"/>
        <w:ind w:left="859"/>
        <w:jc w:val="center"/>
        <w:rPr>
          <w:szCs w:val="28"/>
          <w:lang w:val="uk-UA"/>
        </w:rPr>
      </w:pPr>
    </w:p>
    <w:p w:rsidR="002C0AAF" w:rsidRDefault="002C0AAF" w:rsidP="002C0AAF">
      <w:pPr>
        <w:shd w:val="clear" w:color="auto" w:fill="FFFFFF"/>
        <w:spacing w:before="254"/>
        <w:ind w:left="859"/>
        <w:jc w:val="center"/>
        <w:rPr>
          <w:szCs w:val="28"/>
          <w:lang w:val="uk-UA"/>
        </w:rPr>
      </w:pPr>
    </w:p>
    <w:p w:rsidR="002C0AAF" w:rsidRDefault="002C0AAF" w:rsidP="002C0AAF">
      <w:pPr>
        <w:shd w:val="clear" w:color="auto" w:fill="FFFFFF"/>
        <w:spacing w:before="254"/>
        <w:ind w:left="859"/>
        <w:jc w:val="center"/>
        <w:rPr>
          <w:szCs w:val="28"/>
          <w:lang w:val="uk-UA"/>
        </w:rPr>
      </w:pPr>
    </w:p>
    <w:p w:rsidR="002C0AAF" w:rsidRDefault="002C0AAF" w:rsidP="002C0AAF">
      <w:pPr>
        <w:shd w:val="clear" w:color="auto" w:fill="FFFFFF"/>
        <w:spacing w:before="254"/>
        <w:ind w:left="859"/>
        <w:jc w:val="center"/>
        <w:rPr>
          <w:szCs w:val="28"/>
          <w:lang w:val="uk-UA"/>
        </w:rPr>
      </w:pPr>
    </w:p>
    <w:p w:rsidR="002C0AAF" w:rsidRDefault="002C0AAF" w:rsidP="002C0AAF">
      <w:pPr>
        <w:shd w:val="clear" w:color="auto" w:fill="FFFFFF"/>
        <w:spacing w:before="254"/>
        <w:ind w:left="859"/>
        <w:jc w:val="center"/>
        <w:rPr>
          <w:szCs w:val="28"/>
          <w:lang w:val="uk-UA"/>
        </w:rPr>
      </w:pPr>
    </w:p>
    <w:p w:rsidR="002C0AAF" w:rsidRPr="002C0AAF" w:rsidRDefault="002C0AAF" w:rsidP="002C0AAF">
      <w:pPr>
        <w:shd w:val="clear" w:color="auto" w:fill="FFFFFF"/>
        <w:spacing w:before="254"/>
        <w:ind w:left="859"/>
        <w:jc w:val="center"/>
        <w:rPr>
          <w:szCs w:val="28"/>
          <w:lang w:val="uk-UA"/>
        </w:rPr>
      </w:pPr>
      <w:r w:rsidRPr="002C0AAF">
        <w:rPr>
          <w:szCs w:val="28"/>
          <w:lang w:val="uk-UA"/>
        </w:rPr>
        <w:t>Шкала оцінок якості засвоєння навчального матеріалу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36"/>
        <w:gridCol w:w="4797"/>
        <w:gridCol w:w="1998"/>
        <w:gridCol w:w="1740"/>
      </w:tblGrid>
      <w:tr w:rsidR="002C0AAF" w:rsidTr="002C0AAF">
        <w:trPr>
          <w:cantSplit/>
          <w:trHeight w:val="758"/>
        </w:trPr>
        <w:tc>
          <w:tcPr>
            <w:tcW w:w="5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Оцінка за 100-бальною шкалою</w:t>
            </w:r>
          </w:p>
        </w:tc>
        <w:tc>
          <w:tcPr>
            <w:tcW w:w="25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Оцінка за шкалою ECTS</w:t>
            </w:r>
          </w:p>
        </w:tc>
        <w:tc>
          <w:tcPr>
            <w:tcW w:w="19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Оцінка за національною шкалою</w:t>
            </w:r>
          </w:p>
        </w:tc>
      </w:tr>
      <w:tr w:rsidR="002C0AAF" w:rsidTr="002C0AAF">
        <w:trPr>
          <w:cantSplit/>
          <w:trHeight w:val="360"/>
        </w:trPr>
        <w:tc>
          <w:tcPr>
            <w:tcW w:w="5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</w:p>
        </w:tc>
        <w:tc>
          <w:tcPr>
            <w:tcW w:w="25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чотирирівнева</w:t>
            </w:r>
          </w:p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(екзамен)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дворівнева (залік)</w:t>
            </w:r>
          </w:p>
        </w:tc>
      </w:tr>
      <w:tr w:rsidR="002C0AAF" w:rsidTr="002C0AAF">
        <w:trPr>
          <w:trHeight w:val="267"/>
        </w:trPr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90-100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A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відмінно</w:t>
            </w:r>
          </w:p>
        </w:tc>
        <w:tc>
          <w:tcPr>
            <w:tcW w:w="9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зараховано</w:t>
            </w:r>
          </w:p>
        </w:tc>
      </w:tr>
      <w:tr w:rsidR="002C0AAF" w:rsidTr="002C0AAF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sz w:val="22"/>
                <w:szCs w:val="22"/>
                <w:shd w:val="clear" w:color="auto" w:fill="FFFFFF"/>
              </w:rPr>
              <w:t>80-8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9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B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добре</w:t>
            </w:r>
          </w:p>
        </w:tc>
        <w:tc>
          <w:tcPr>
            <w:tcW w:w="9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AAF" w:rsidRDefault="002C0AAF" w:rsidP="00F550E0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</w:p>
        </w:tc>
      </w:tr>
      <w:tr w:rsidR="002C0AAF" w:rsidTr="002C0AAF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pStyle w:val="af0"/>
              <w:ind w:left="0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sz w:val="22"/>
                <w:szCs w:val="22"/>
                <w:shd w:val="clear" w:color="auto" w:fill="FFFFFF"/>
              </w:rPr>
              <w:t>71-79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C</w:t>
            </w:r>
          </w:p>
        </w:tc>
        <w:tc>
          <w:tcPr>
            <w:tcW w:w="104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</w:p>
        </w:tc>
        <w:tc>
          <w:tcPr>
            <w:tcW w:w="9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AAF" w:rsidRDefault="002C0AAF" w:rsidP="00F550E0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</w:p>
        </w:tc>
      </w:tr>
      <w:tr w:rsidR="002C0AAF" w:rsidTr="002C0AAF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pStyle w:val="af0"/>
              <w:ind w:left="0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>
              <w:rPr>
                <w:sz w:val="22"/>
                <w:szCs w:val="22"/>
                <w:shd w:val="clear" w:color="auto" w:fill="FFFFFF"/>
              </w:rPr>
              <w:t>1-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70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AAF" w:rsidRDefault="002C0AAF" w:rsidP="002C0AAF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D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задовільно</w:t>
            </w:r>
          </w:p>
        </w:tc>
        <w:tc>
          <w:tcPr>
            <w:tcW w:w="9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AAF" w:rsidRDefault="002C0AAF" w:rsidP="00F550E0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</w:p>
        </w:tc>
      </w:tr>
      <w:tr w:rsidR="002C0AAF" w:rsidTr="002C0AAF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pStyle w:val="af0"/>
              <w:ind w:left="0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sz w:val="22"/>
                <w:szCs w:val="22"/>
                <w:shd w:val="clear" w:color="auto" w:fill="FFFFFF"/>
              </w:rPr>
              <w:t>50-6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0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0AAF" w:rsidRDefault="002C0AAF" w:rsidP="002C0AAF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Е</w:t>
            </w:r>
          </w:p>
        </w:tc>
        <w:tc>
          <w:tcPr>
            <w:tcW w:w="104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</w:p>
        </w:tc>
        <w:tc>
          <w:tcPr>
            <w:tcW w:w="9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AAF" w:rsidRDefault="002C0AAF" w:rsidP="00F550E0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</w:p>
        </w:tc>
      </w:tr>
      <w:tr w:rsidR="002C0AAF" w:rsidTr="002C0AAF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pStyle w:val="af0"/>
              <w:ind w:left="0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sz w:val="22"/>
                <w:szCs w:val="22"/>
                <w:shd w:val="clear" w:color="auto" w:fill="FFFFFF"/>
              </w:rPr>
              <w:t>30-49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FX</w:t>
            </w:r>
          </w:p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(незадовільно, незараховано з можливістю повторного скл</w:t>
            </w:r>
            <w:r>
              <w:rPr>
                <w:sz w:val="22"/>
                <w:szCs w:val="22"/>
                <w:shd w:val="clear" w:color="auto" w:fill="FFFFFF"/>
                <w:lang w:val="uk-UA"/>
              </w:rPr>
              <w:t>а</w:t>
            </w:r>
            <w:r>
              <w:rPr>
                <w:sz w:val="22"/>
                <w:szCs w:val="22"/>
                <w:shd w:val="clear" w:color="auto" w:fill="FFFFFF"/>
                <w:lang w:val="uk-UA"/>
              </w:rPr>
              <w:t>дання)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незадовільно</w:t>
            </w:r>
          </w:p>
        </w:tc>
        <w:tc>
          <w:tcPr>
            <w:tcW w:w="9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незараховано</w:t>
            </w:r>
          </w:p>
        </w:tc>
      </w:tr>
      <w:tr w:rsidR="002C0AAF" w:rsidTr="002C0AAF"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pStyle w:val="af0"/>
              <w:ind w:left="0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0</w:t>
            </w:r>
            <w:r>
              <w:rPr>
                <w:sz w:val="22"/>
                <w:szCs w:val="22"/>
                <w:shd w:val="clear" w:color="auto" w:fill="FFFFFF"/>
              </w:rPr>
              <w:t>-29</w:t>
            </w:r>
          </w:p>
        </w:tc>
        <w:tc>
          <w:tcPr>
            <w:tcW w:w="2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F</w:t>
            </w:r>
          </w:p>
          <w:p w:rsidR="002C0AAF" w:rsidRDefault="002C0AAF" w:rsidP="00F550E0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(незадовільно, незараховано з обов’язковим повторним в</w:t>
            </w:r>
            <w:r>
              <w:rPr>
                <w:sz w:val="22"/>
                <w:szCs w:val="22"/>
                <w:shd w:val="clear" w:color="auto" w:fill="FFFFFF"/>
                <w:lang w:val="uk-UA"/>
              </w:rPr>
              <w:t>и</w:t>
            </w:r>
            <w:r>
              <w:rPr>
                <w:sz w:val="22"/>
                <w:szCs w:val="22"/>
                <w:shd w:val="clear" w:color="auto" w:fill="FFFFFF"/>
                <w:lang w:val="uk-UA"/>
              </w:rPr>
              <w:t>вченням дисципліни)</w:t>
            </w:r>
          </w:p>
        </w:tc>
        <w:tc>
          <w:tcPr>
            <w:tcW w:w="104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C0AAF" w:rsidRDefault="002C0AAF" w:rsidP="00F550E0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</w:p>
        </w:tc>
        <w:tc>
          <w:tcPr>
            <w:tcW w:w="9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AAF" w:rsidRDefault="002C0AAF" w:rsidP="00F550E0">
            <w:pPr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:rsidR="002C0AAF" w:rsidRDefault="002C0AAF" w:rsidP="002C0AAF">
      <w:pPr>
        <w:shd w:val="clear" w:color="auto" w:fill="FFFFFF"/>
        <w:jc w:val="center"/>
        <w:rPr>
          <w:lang w:val="uk-UA"/>
        </w:rPr>
      </w:pPr>
    </w:p>
    <w:p w:rsidR="002C0AAF" w:rsidRPr="002C0AAF" w:rsidRDefault="002C0AAF" w:rsidP="002C0AAF">
      <w:pPr>
        <w:shd w:val="clear" w:color="auto" w:fill="FFFFFF"/>
        <w:jc w:val="center"/>
        <w:rPr>
          <w:lang w:val="uk-UA"/>
        </w:rPr>
      </w:pPr>
      <w:r w:rsidRPr="002C0AAF">
        <w:rPr>
          <w:lang w:val="uk-UA"/>
        </w:rPr>
        <w:t>7</w:t>
      </w:r>
      <w:r w:rsidRPr="002C0AAF">
        <w:rPr>
          <w:lang w:val="uk-UA"/>
        </w:rPr>
        <w:t xml:space="preserve"> Методичне забезпечення</w:t>
      </w:r>
    </w:p>
    <w:p w:rsidR="002C0AAF" w:rsidRPr="00DD7316" w:rsidRDefault="002C0AAF" w:rsidP="002C0AAF">
      <w:pPr>
        <w:shd w:val="clear" w:color="auto" w:fill="FFFFFF"/>
        <w:jc w:val="center"/>
        <w:rPr>
          <w:b/>
          <w:lang w:val="uk-UA"/>
        </w:rPr>
      </w:pPr>
    </w:p>
    <w:p w:rsidR="002C0AAF" w:rsidRPr="003B72E1" w:rsidRDefault="002C0AAF" w:rsidP="002C0AAF">
      <w:pPr>
        <w:pStyle w:val="ab"/>
        <w:numPr>
          <w:ilvl w:val="0"/>
          <w:numId w:val="13"/>
        </w:numPr>
        <w:shd w:val="clear" w:color="auto" w:fill="FFFFFF"/>
        <w:ind w:left="0" w:firstLine="0"/>
        <w:jc w:val="both"/>
        <w:rPr>
          <w:lang w:val="uk-UA"/>
        </w:rPr>
      </w:pPr>
      <w:r w:rsidRPr="003B72E1">
        <w:rPr>
          <w:lang w:val="uk-UA"/>
        </w:rPr>
        <w:t>Харитонов О.О.</w:t>
      </w:r>
      <w:r>
        <w:rPr>
          <w:lang w:val="uk-UA"/>
        </w:rPr>
        <w:t xml:space="preserve">, </w:t>
      </w:r>
      <w:r w:rsidRPr="003B72E1">
        <w:rPr>
          <w:lang w:val="uk-UA"/>
        </w:rPr>
        <w:t xml:space="preserve"> </w:t>
      </w:r>
      <w:r w:rsidRPr="00D03BF1">
        <w:rPr>
          <w:lang w:val="uk-UA"/>
        </w:rPr>
        <w:t xml:space="preserve">Аніськов О.В. </w:t>
      </w:r>
      <w:r>
        <w:rPr>
          <w:lang w:val="uk-UA"/>
        </w:rPr>
        <w:t xml:space="preserve"> </w:t>
      </w:r>
      <w:r w:rsidRPr="003B72E1">
        <w:rPr>
          <w:lang w:val="uk-UA"/>
        </w:rPr>
        <w:t>Методичні вказівки до лабораторних робіт з дисципліни «Основи електропостачання» для студентів спеціальності 141-б «Електроенергетика, еле</w:t>
      </w:r>
      <w:r>
        <w:rPr>
          <w:lang w:val="uk-UA"/>
        </w:rPr>
        <w:t xml:space="preserve">ктротехніка та електромеханіка». </w:t>
      </w:r>
      <w:r w:rsidRPr="00D03BF1">
        <w:rPr>
          <w:lang w:val="uk-UA"/>
        </w:rPr>
        <w:t>Кривий Ріг, К</w:t>
      </w:r>
      <w:r>
        <w:rPr>
          <w:lang w:val="uk-UA"/>
        </w:rPr>
        <w:t>НУ</w:t>
      </w:r>
      <w:r w:rsidRPr="00D03BF1">
        <w:rPr>
          <w:lang w:val="uk-UA"/>
        </w:rPr>
        <w:t>. 201</w:t>
      </w:r>
      <w:r>
        <w:rPr>
          <w:lang w:val="uk-UA"/>
        </w:rPr>
        <w:t>9</w:t>
      </w:r>
      <w:r w:rsidRPr="00D03BF1">
        <w:rPr>
          <w:lang w:val="uk-UA"/>
        </w:rPr>
        <w:t xml:space="preserve">р. </w:t>
      </w:r>
      <w:r>
        <w:rPr>
          <w:lang w:val="uk-UA"/>
        </w:rPr>
        <w:t>29</w:t>
      </w:r>
      <w:r w:rsidRPr="00D03BF1">
        <w:rPr>
          <w:lang w:val="uk-UA"/>
        </w:rPr>
        <w:t>с.</w:t>
      </w:r>
    </w:p>
    <w:p w:rsidR="002C0AAF" w:rsidRPr="003B72E1" w:rsidRDefault="002C0AAF" w:rsidP="002C0AAF">
      <w:pPr>
        <w:pStyle w:val="ab"/>
        <w:numPr>
          <w:ilvl w:val="0"/>
          <w:numId w:val="13"/>
        </w:numPr>
        <w:shd w:val="clear" w:color="auto" w:fill="FFFFFF"/>
        <w:ind w:left="0" w:firstLine="0"/>
        <w:jc w:val="both"/>
        <w:rPr>
          <w:lang w:val="uk-UA"/>
        </w:rPr>
      </w:pPr>
      <w:r w:rsidRPr="003B72E1">
        <w:rPr>
          <w:lang w:val="uk-UA"/>
        </w:rPr>
        <w:t>Харитонов О.О.</w:t>
      </w:r>
      <w:r>
        <w:rPr>
          <w:lang w:val="uk-UA"/>
        </w:rPr>
        <w:t xml:space="preserve">, </w:t>
      </w:r>
      <w:r w:rsidRPr="003B72E1">
        <w:rPr>
          <w:lang w:val="uk-UA"/>
        </w:rPr>
        <w:t xml:space="preserve"> </w:t>
      </w:r>
      <w:r w:rsidRPr="00D03BF1">
        <w:rPr>
          <w:lang w:val="uk-UA"/>
        </w:rPr>
        <w:t xml:space="preserve">Аніськов О.В. </w:t>
      </w:r>
      <w:r>
        <w:rPr>
          <w:lang w:val="uk-UA"/>
        </w:rPr>
        <w:t xml:space="preserve"> </w:t>
      </w:r>
      <w:r w:rsidRPr="003B72E1">
        <w:rPr>
          <w:lang w:val="uk-UA"/>
        </w:rPr>
        <w:t xml:space="preserve">Методичні вказівки до </w:t>
      </w:r>
      <w:r>
        <w:rPr>
          <w:lang w:val="uk-UA"/>
        </w:rPr>
        <w:t>самостійної</w:t>
      </w:r>
      <w:r w:rsidRPr="003B72E1">
        <w:rPr>
          <w:lang w:val="uk-UA"/>
        </w:rPr>
        <w:t xml:space="preserve"> роб</w:t>
      </w:r>
      <w:r>
        <w:rPr>
          <w:lang w:val="uk-UA"/>
        </w:rPr>
        <w:t>оти</w:t>
      </w:r>
      <w:r w:rsidRPr="003B72E1">
        <w:rPr>
          <w:lang w:val="uk-UA"/>
        </w:rPr>
        <w:t xml:space="preserve"> з дисципліни «Основи електропостачання» для студентів спеціальності 141-б «Електроенергетика, еле</w:t>
      </w:r>
      <w:r>
        <w:rPr>
          <w:lang w:val="uk-UA"/>
        </w:rPr>
        <w:t xml:space="preserve">ктротехніка та електромеханіка». </w:t>
      </w:r>
      <w:r w:rsidRPr="00D03BF1">
        <w:rPr>
          <w:lang w:val="uk-UA"/>
        </w:rPr>
        <w:t>Кривий Ріг, К</w:t>
      </w:r>
      <w:r>
        <w:rPr>
          <w:lang w:val="uk-UA"/>
        </w:rPr>
        <w:t>НУ</w:t>
      </w:r>
      <w:r w:rsidRPr="00D03BF1">
        <w:rPr>
          <w:lang w:val="uk-UA"/>
        </w:rPr>
        <w:t>. 201</w:t>
      </w:r>
      <w:r>
        <w:rPr>
          <w:lang w:val="uk-UA"/>
        </w:rPr>
        <w:t>7</w:t>
      </w:r>
      <w:r w:rsidRPr="00D03BF1">
        <w:rPr>
          <w:lang w:val="uk-UA"/>
        </w:rPr>
        <w:t xml:space="preserve">р. </w:t>
      </w:r>
      <w:r>
        <w:rPr>
          <w:lang w:val="uk-UA"/>
        </w:rPr>
        <w:t>65</w:t>
      </w:r>
      <w:r w:rsidRPr="00D03BF1">
        <w:rPr>
          <w:lang w:val="uk-UA"/>
        </w:rPr>
        <w:t>с.</w:t>
      </w:r>
    </w:p>
    <w:p w:rsidR="002C0AAF" w:rsidRPr="00A9536B" w:rsidRDefault="002C0AAF" w:rsidP="002C0AAF">
      <w:pPr>
        <w:pStyle w:val="ab"/>
        <w:numPr>
          <w:ilvl w:val="0"/>
          <w:numId w:val="13"/>
        </w:numPr>
        <w:shd w:val="clear" w:color="auto" w:fill="FFFFFF"/>
        <w:ind w:left="0" w:firstLine="0"/>
        <w:jc w:val="both"/>
        <w:rPr>
          <w:lang w:val="uk-UA"/>
        </w:rPr>
      </w:pPr>
      <w:r w:rsidRPr="003B72E1">
        <w:rPr>
          <w:lang w:val="uk-UA"/>
        </w:rPr>
        <w:t>Харитонов О.О.</w:t>
      </w:r>
      <w:r>
        <w:rPr>
          <w:lang w:val="uk-UA"/>
        </w:rPr>
        <w:t xml:space="preserve">, </w:t>
      </w:r>
      <w:r w:rsidRPr="003B72E1">
        <w:rPr>
          <w:lang w:val="uk-UA"/>
        </w:rPr>
        <w:t xml:space="preserve"> </w:t>
      </w:r>
      <w:r w:rsidRPr="00D03BF1">
        <w:rPr>
          <w:lang w:val="uk-UA"/>
        </w:rPr>
        <w:t xml:space="preserve">Аніськов О.В. </w:t>
      </w:r>
      <w:r>
        <w:rPr>
          <w:lang w:val="uk-UA"/>
        </w:rPr>
        <w:t xml:space="preserve"> </w:t>
      </w:r>
      <w:r w:rsidRPr="00D03BF1">
        <w:rPr>
          <w:lang w:val="uk-UA"/>
        </w:rPr>
        <w:t>Конспект лекцій по курсу: „</w:t>
      </w:r>
      <w:r w:rsidRPr="00DD7316">
        <w:rPr>
          <w:szCs w:val="28"/>
          <w:lang w:val="uk-UA"/>
        </w:rPr>
        <w:t xml:space="preserve">Основи </w:t>
      </w:r>
      <w:r w:rsidRPr="003B72E1">
        <w:rPr>
          <w:lang w:val="uk-UA"/>
        </w:rPr>
        <w:t>електропостачання</w:t>
      </w:r>
      <w:r w:rsidRPr="00D03BF1">
        <w:rPr>
          <w:lang w:val="uk-UA"/>
        </w:rPr>
        <w:t xml:space="preserve">” для </w:t>
      </w:r>
      <w:r w:rsidRPr="00EC2632">
        <w:rPr>
          <w:lang w:val="uk-UA"/>
        </w:rPr>
        <w:t xml:space="preserve">студентів </w:t>
      </w:r>
      <w:r w:rsidRPr="003B72E1">
        <w:rPr>
          <w:lang w:val="uk-UA"/>
        </w:rPr>
        <w:t>спеціальності 141-б «Електроенергетика, еле</w:t>
      </w:r>
      <w:r>
        <w:rPr>
          <w:lang w:val="uk-UA"/>
        </w:rPr>
        <w:t xml:space="preserve">ктротехніка та електромеханіка». </w:t>
      </w:r>
      <w:r w:rsidRPr="00D03BF1">
        <w:rPr>
          <w:lang w:val="uk-UA"/>
        </w:rPr>
        <w:t>Кривий Ріг, К</w:t>
      </w:r>
      <w:r>
        <w:rPr>
          <w:lang w:val="uk-UA"/>
        </w:rPr>
        <w:t>НУ</w:t>
      </w:r>
      <w:r w:rsidRPr="00D03BF1">
        <w:rPr>
          <w:lang w:val="uk-UA"/>
        </w:rPr>
        <w:t>. 201</w:t>
      </w:r>
      <w:r>
        <w:rPr>
          <w:lang w:val="uk-UA"/>
        </w:rPr>
        <w:t>9</w:t>
      </w:r>
      <w:r w:rsidRPr="00D03BF1">
        <w:rPr>
          <w:lang w:val="uk-UA"/>
        </w:rPr>
        <w:t xml:space="preserve">р. </w:t>
      </w:r>
      <w:r>
        <w:rPr>
          <w:lang w:val="uk-UA"/>
        </w:rPr>
        <w:t>125</w:t>
      </w:r>
      <w:r w:rsidRPr="00D03BF1">
        <w:rPr>
          <w:lang w:val="uk-UA"/>
        </w:rPr>
        <w:t>с.</w:t>
      </w:r>
    </w:p>
    <w:p w:rsidR="002C0AAF" w:rsidRDefault="002C0AAF" w:rsidP="002C0AAF">
      <w:pPr>
        <w:shd w:val="clear" w:color="auto" w:fill="FFFFFF"/>
        <w:jc w:val="center"/>
        <w:rPr>
          <w:b/>
          <w:lang w:val="uk-UA"/>
        </w:rPr>
      </w:pPr>
    </w:p>
    <w:p w:rsidR="002C0AAF" w:rsidRDefault="002C0AAF" w:rsidP="002C0AAF">
      <w:pPr>
        <w:shd w:val="clear" w:color="auto" w:fill="FFFFFF"/>
        <w:jc w:val="center"/>
        <w:rPr>
          <w:b/>
          <w:lang w:val="uk-UA"/>
        </w:rPr>
      </w:pPr>
    </w:p>
    <w:p w:rsidR="002C0AAF" w:rsidRPr="002C0AAF" w:rsidRDefault="002C0AAF" w:rsidP="002C0AAF">
      <w:pPr>
        <w:shd w:val="clear" w:color="auto" w:fill="FFFFFF"/>
        <w:jc w:val="center"/>
        <w:rPr>
          <w:bCs/>
          <w:spacing w:val="-6"/>
          <w:lang w:val="uk-UA"/>
        </w:rPr>
      </w:pPr>
      <w:r>
        <w:rPr>
          <w:lang w:val="uk-UA"/>
        </w:rPr>
        <w:t>8</w:t>
      </w:r>
      <w:r w:rsidRPr="002C0AAF">
        <w:rPr>
          <w:lang w:val="uk-UA"/>
        </w:rPr>
        <w:t xml:space="preserve"> Рекомендована література</w:t>
      </w:r>
    </w:p>
    <w:p w:rsidR="002C0AAF" w:rsidRPr="002C0AAF" w:rsidRDefault="002C0AAF" w:rsidP="002C0AAF">
      <w:pPr>
        <w:shd w:val="clear" w:color="auto" w:fill="FFFFFF"/>
        <w:jc w:val="center"/>
        <w:rPr>
          <w:bCs/>
          <w:spacing w:val="-6"/>
          <w:lang w:val="uk-UA"/>
        </w:rPr>
      </w:pPr>
      <w:r w:rsidRPr="002C0AAF">
        <w:rPr>
          <w:bCs/>
          <w:spacing w:val="-6"/>
          <w:lang w:val="uk-UA"/>
        </w:rPr>
        <w:t>Базова</w:t>
      </w:r>
    </w:p>
    <w:p w:rsidR="002C0AAF" w:rsidRPr="00A9536B" w:rsidRDefault="002C0AAF" w:rsidP="002C0AAF">
      <w:pPr>
        <w:pStyle w:val="ab"/>
        <w:numPr>
          <w:ilvl w:val="0"/>
          <w:numId w:val="14"/>
        </w:numPr>
        <w:shd w:val="clear" w:color="auto" w:fill="FFFFFF"/>
        <w:ind w:left="0" w:firstLine="0"/>
        <w:jc w:val="both"/>
        <w:rPr>
          <w:lang w:val="uk-UA"/>
        </w:rPr>
      </w:pPr>
      <w:r w:rsidRPr="00A9536B">
        <w:rPr>
          <w:lang w:val="uk-UA"/>
        </w:rPr>
        <w:t xml:space="preserve">Шестеренко Е.В. „Системи електроспоживання та електропостачання промислових підприємств” м. Вінниця. Видавництво „Нова книга”, 2004р., 655с. </w:t>
      </w:r>
    </w:p>
    <w:p w:rsidR="002C0AAF" w:rsidRPr="00A9536B" w:rsidRDefault="002C0AAF" w:rsidP="002C0AAF">
      <w:pPr>
        <w:pStyle w:val="ab"/>
        <w:numPr>
          <w:ilvl w:val="0"/>
          <w:numId w:val="14"/>
        </w:numPr>
        <w:shd w:val="clear" w:color="auto" w:fill="FFFFFF"/>
        <w:ind w:left="0" w:firstLine="0"/>
        <w:jc w:val="both"/>
        <w:rPr>
          <w:lang w:val="uk-UA"/>
        </w:rPr>
      </w:pPr>
      <w:r w:rsidRPr="00A9536B">
        <w:rPr>
          <w:lang w:val="uk-UA"/>
        </w:rPr>
        <w:t>Бизов В.Ф., Моркун В.С. Енергозабезпечення гірничих підприємств. – Кривий Ріг, Мінерал, 2003р.</w:t>
      </w:r>
    </w:p>
    <w:p w:rsidR="002C0AAF" w:rsidRPr="00A9536B" w:rsidRDefault="002C0AAF" w:rsidP="002C0AAF">
      <w:pPr>
        <w:pStyle w:val="ab"/>
        <w:numPr>
          <w:ilvl w:val="0"/>
          <w:numId w:val="14"/>
        </w:numPr>
        <w:shd w:val="clear" w:color="auto" w:fill="FFFFFF"/>
        <w:ind w:left="0" w:firstLine="0"/>
        <w:jc w:val="both"/>
        <w:rPr>
          <w:lang w:val="uk-UA"/>
        </w:rPr>
      </w:pPr>
      <w:r w:rsidRPr="00A9536B">
        <w:rPr>
          <w:lang w:val="uk-UA"/>
        </w:rPr>
        <w:t>Електротехнічний довідник: Т.З.Кн.1.Виробництво, передача й розподіл    електричної енергії. Розділи 35, 56/під загальної ред. В.Г.Герасимова, П.Г. Грудинского й ін. -М.: Энергоиздат 1998г.</w:t>
      </w:r>
    </w:p>
    <w:p w:rsidR="002C0AAF" w:rsidRPr="00A9536B" w:rsidRDefault="002C0AAF" w:rsidP="002C0AAF">
      <w:pPr>
        <w:pStyle w:val="ab"/>
        <w:numPr>
          <w:ilvl w:val="0"/>
          <w:numId w:val="14"/>
        </w:numPr>
        <w:shd w:val="clear" w:color="auto" w:fill="FFFFFF"/>
        <w:ind w:left="0" w:firstLine="0"/>
        <w:jc w:val="both"/>
        <w:rPr>
          <w:lang w:val="uk-UA"/>
        </w:rPr>
      </w:pPr>
      <w:r w:rsidRPr="00A9536B">
        <w:rPr>
          <w:lang w:val="uk-UA"/>
        </w:rPr>
        <w:t>Електрична частина станцій і підстанцій. \Під редакцією А. А. Васильоева.-М.: Енергія, 1999р.</w:t>
      </w:r>
    </w:p>
    <w:p w:rsidR="002C0AAF" w:rsidRPr="00A9536B" w:rsidRDefault="002C0AAF" w:rsidP="002C0AAF">
      <w:pPr>
        <w:pStyle w:val="ab"/>
        <w:numPr>
          <w:ilvl w:val="0"/>
          <w:numId w:val="14"/>
        </w:numPr>
        <w:shd w:val="clear" w:color="auto" w:fill="FFFFFF"/>
        <w:ind w:left="0" w:firstLine="0"/>
        <w:jc w:val="both"/>
        <w:rPr>
          <w:lang w:val="uk-UA"/>
        </w:rPr>
      </w:pPr>
      <w:r w:rsidRPr="00A9536B">
        <w:rPr>
          <w:lang w:val="uk-UA"/>
        </w:rPr>
        <w:t>Гачків И. П., Кувшинский Н. Н., Неклепаев Б. Н.  Електрична частина станцій і підстанцій. Довідкові матеріали для курсового й дипломного проектування. -М.: Енергія, 1998р.</w:t>
      </w:r>
    </w:p>
    <w:p w:rsidR="002C0AAF" w:rsidRPr="00A9536B" w:rsidRDefault="002C0AAF" w:rsidP="002C0AAF">
      <w:pPr>
        <w:pStyle w:val="ab"/>
        <w:numPr>
          <w:ilvl w:val="0"/>
          <w:numId w:val="14"/>
        </w:numPr>
        <w:shd w:val="clear" w:color="auto" w:fill="FFFFFF"/>
        <w:ind w:left="0" w:firstLine="0"/>
        <w:jc w:val="both"/>
        <w:rPr>
          <w:lang w:val="uk-UA"/>
        </w:rPr>
      </w:pPr>
      <w:r w:rsidRPr="00A9536B">
        <w:rPr>
          <w:lang w:val="uk-UA"/>
        </w:rPr>
        <w:t>Букович Н. В. Розрахунок струмів короткого замикання електроенергетичних систем. Львів. Вища школа, 1999р.</w:t>
      </w:r>
    </w:p>
    <w:p w:rsidR="002C0AAF" w:rsidRDefault="002C0AAF" w:rsidP="002C0AAF">
      <w:pPr>
        <w:pStyle w:val="ab"/>
        <w:numPr>
          <w:ilvl w:val="0"/>
          <w:numId w:val="14"/>
        </w:numPr>
        <w:shd w:val="clear" w:color="auto" w:fill="FFFFFF"/>
        <w:ind w:left="0" w:firstLine="0"/>
        <w:jc w:val="both"/>
        <w:rPr>
          <w:lang w:val="uk-UA"/>
        </w:rPr>
      </w:pPr>
      <w:r w:rsidRPr="006655BC">
        <w:rPr>
          <w:lang w:val="uk-UA"/>
        </w:rPr>
        <w:t xml:space="preserve">Криворізький </w:t>
      </w:r>
      <w:r>
        <w:rPr>
          <w:lang w:val="uk-UA"/>
        </w:rPr>
        <w:t>національний</w:t>
      </w:r>
      <w:r w:rsidRPr="006655BC">
        <w:rPr>
          <w:lang w:val="uk-UA"/>
        </w:rPr>
        <w:t xml:space="preserve"> університет. </w:t>
      </w:r>
      <w:hyperlink r:id="rId8" w:history="1">
        <w:r w:rsidRPr="00AE2EEE">
          <w:rPr>
            <w:rStyle w:val="a6"/>
            <w:lang w:val="uk-UA"/>
          </w:rPr>
          <w:t>http://www.k</w:t>
        </w:r>
        <w:r w:rsidRPr="00AE2EEE">
          <w:rPr>
            <w:rStyle w:val="a6"/>
            <w:lang w:val="en-US"/>
          </w:rPr>
          <w:t>n</w:t>
        </w:r>
        <w:r w:rsidRPr="00AE2EEE">
          <w:rPr>
            <w:rStyle w:val="a6"/>
            <w:lang w:val="uk-UA"/>
          </w:rPr>
          <w:t>u.edu.ua/</w:t>
        </w:r>
      </w:hyperlink>
    </w:p>
    <w:p w:rsidR="002C0AAF" w:rsidRPr="006655BC" w:rsidRDefault="002C0AAF" w:rsidP="002C0AAF">
      <w:pPr>
        <w:pStyle w:val="ab"/>
        <w:numPr>
          <w:ilvl w:val="0"/>
          <w:numId w:val="14"/>
        </w:numPr>
        <w:shd w:val="clear" w:color="auto" w:fill="FFFFFF"/>
        <w:ind w:left="0" w:firstLine="0"/>
        <w:jc w:val="both"/>
        <w:rPr>
          <w:lang w:val="uk-UA"/>
        </w:rPr>
      </w:pPr>
      <w:r w:rsidRPr="006655BC">
        <w:rPr>
          <w:lang w:val="uk-UA"/>
        </w:rPr>
        <w:t xml:space="preserve">Міністерство освіти і науки України http://www.mon.gov.ua/ </w:t>
      </w:r>
    </w:p>
    <w:p w:rsidR="002C0AAF" w:rsidRDefault="002C0AAF" w:rsidP="002C0AAF">
      <w:pPr>
        <w:shd w:val="clear" w:color="auto" w:fill="FFFFFF"/>
        <w:jc w:val="both"/>
        <w:rPr>
          <w:b/>
          <w:bCs/>
          <w:spacing w:val="-6"/>
          <w:lang w:val="uk-UA"/>
        </w:rPr>
      </w:pPr>
    </w:p>
    <w:p w:rsidR="002C0AAF" w:rsidRPr="002C0AAF" w:rsidRDefault="002C0AAF" w:rsidP="002C0AAF">
      <w:pPr>
        <w:shd w:val="clear" w:color="auto" w:fill="FFFFFF"/>
        <w:jc w:val="both"/>
        <w:rPr>
          <w:lang w:val="uk-UA"/>
        </w:rPr>
      </w:pPr>
      <w:r w:rsidRPr="002C0AAF">
        <w:rPr>
          <w:bCs/>
          <w:spacing w:val="-6"/>
          <w:lang w:val="uk-UA"/>
        </w:rPr>
        <w:t>Допоміжна</w:t>
      </w:r>
    </w:p>
    <w:p w:rsidR="002C0AAF" w:rsidRPr="00A9536B" w:rsidRDefault="002C0AAF" w:rsidP="002C0AAF">
      <w:pPr>
        <w:pStyle w:val="ab"/>
        <w:numPr>
          <w:ilvl w:val="0"/>
          <w:numId w:val="15"/>
        </w:numPr>
        <w:shd w:val="clear" w:color="auto" w:fill="FFFFFF"/>
        <w:ind w:left="0" w:hanging="11"/>
        <w:jc w:val="both"/>
        <w:rPr>
          <w:lang w:val="uk-UA"/>
        </w:rPr>
      </w:pPr>
      <w:r w:rsidRPr="00A9536B">
        <w:rPr>
          <w:lang w:val="uk-UA"/>
        </w:rPr>
        <w:t>Довідник по проектуванню електропостачання. Розділ 2Б. \ Під ред. В. И. Круповича, Ю.Г. Барыбина, М.Л. Самовіра. М.: Енергія, 1999р.</w:t>
      </w:r>
    </w:p>
    <w:p w:rsidR="002C0AAF" w:rsidRPr="00A9536B" w:rsidRDefault="002C0AAF" w:rsidP="002C0AAF">
      <w:pPr>
        <w:pStyle w:val="ab"/>
        <w:numPr>
          <w:ilvl w:val="0"/>
          <w:numId w:val="15"/>
        </w:numPr>
        <w:shd w:val="clear" w:color="auto" w:fill="FFFFFF"/>
        <w:ind w:left="0" w:firstLine="0"/>
        <w:jc w:val="both"/>
        <w:rPr>
          <w:lang w:val="uk-UA"/>
        </w:rPr>
      </w:pPr>
      <w:r w:rsidRPr="00A9536B">
        <w:rPr>
          <w:lang w:val="uk-UA"/>
        </w:rPr>
        <w:t>Посібник до курсового й дипломного проектування для електроенергетичних спеціальностей. \ Під ред. В.М.Блок. - М.: Вища школа, 1997р.</w:t>
      </w:r>
    </w:p>
    <w:p w:rsidR="002C0AAF" w:rsidRDefault="002C0AAF" w:rsidP="002C0AAF">
      <w:pPr>
        <w:shd w:val="clear" w:color="auto" w:fill="FFFFFF"/>
        <w:tabs>
          <w:tab w:val="left" w:pos="365"/>
        </w:tabs>
        <w:spacing w:before="14" w:line="226" w:lineRule="exact"/>
        <w:jc w:val="both"/>
        <w:rPr>
          <w:b/>
          <w:lang w:val="uk-UA"/>
        </w:rPr>
      </w:pPr>
    </w:p>
    <w:p w:rsidR="002C0AAF" w:rsidRDefault="002C0AAF" w:rsidP="002C0AAF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lang w:val="uk-UA"/>
        </w:rPr>
      </w:pPr>
    </w:p>
    <w:p w:rsidR="002C0AAF" w:rsidRPr="002C0AAF" w:rsidRDefault="002C0AAF" w:rsidP="002C0AAF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lang w:val="uk-UA"/>
        </w:rPr>
      </w:pPr>
      <w:r w:rsidRPr="002C0AAF">
        <w:rPr>
          <w:lang w:val="uk-UA"/>
        </w:rPr>
        <w:t>9</w:t>
      </w:r>
      <w:r w:rsidRPr="002C0AAF">
        <w:rPr>
          <w:lang w:val="uk-UA"/>
        </w:rPr>
        <w:t xml:space="preserve"> Інформаційні ресурси</w:t>
      </w:r>
    </w:p>
    <w:p w:rsidR="002C0AAF" w:rsidRPr="00DD7316" w:rsidRDefault="002C0AAF" w:rsidP="002C0AAF">
      <w:pPr>
        <w:shd w:val="clear" w:color="auto" w:fill="FFFFFF"/>
        <w:tabs>
          <w:tab w:val="left" w:pos="365"/>
        </w:tabs>
        <w:spacing w:before="14" w:line="226" w:lineRule="exact"/>
        <w:jc w:val="both"/>
        <w:rPr>
          <w:spacing w:val="-20"/>
          <w:lang w:val="uk-UA"/>
        </w:rPr>
      </w:pPr>
    </w:p>
    <w:p w:rsidR="002C0AAF" w:rsidRPr="00F70572" w:rsidRDefault="002C0AAF" w:rsidP="002C0AAF">
      <w:pPr>
        <w:numPr>
          <w:ilvl w:val="0"/>
          <w:numId w:val="12"/>
        </w:numPr>
        <w:jc w:val="both"/>
        <w:rPr>
          <w:lang w:val="uk-UA"/>
        </w:rPr>
      </w:pPr>
      <w:r w:rsidRPr="00DD7316">
        <w:rPr>
          <w:color w:val="000000"/>
          <w:lang w:val="uk-UA"/>
        </w:rPr>
        <w:t>http://ee.k</w:t>
      </w:r>
      <w:r>
        <w:rPr>
          <w:color w:val="000000"/>
          <w:lang w:val="en-US"/>
        </w:rPr>
        <w:t>n</w:t>
      </w:r>
      <w:r w:rsidRPr="00DD7316">
        <w:rPr>
          <w:color w:val="000000"/>
          <w:lang w:val="uk-UA"/>
        </w:rPr>
        <w:t>u.edu.ua/</w:t>
      </w:r>
    </w:p>
    <w:p w:rsidR="001044D8" w:rsidRPr="00284999" w:rsidRDefault="001044D8" w:rsidP="00743565">
      <w:pPr>
        <w:jc w:val="center"/>
        <w:rPr>
          <w:szCs w:val="28"/>
          <w:lang w:val="uk-UA"/>
        </w:rPr>
      </w:pPr>
    </w:p>
    <w:sectPr w:rsidR="001044D8" w:rsidRPr="00284999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E1D" w:rsidRDefault="0084340E">
      <w:r>
        <w:separator/>
      </w:r>
    </w:p>
  </w:endnote>
  <w:endnote w:type="continuationSeparator" w:id="0">
    <w:p w:rsidR="00001E1D" w:rsidRDefault="0084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D19" w:rsidRDefault="00CA7D19">
    <w:pPr>
      <w:rPr>
        <w:sz w:val="2"/>
        <w:szCs w:val="2"/>
      </w:rPr>
    </w:pPr>
    <w:r>
      <w:rPr>
        <w:noProof/>
        <w:sz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1EC996D" wp14:editId="5CC6BB4B">
              <wp:simplePos x="0" y="0"/>
              <wp:positionH relativeFrom="page">
                <wp:posOffset>3909060</wp:posOffset>
              </wp:positionH>
              <wp:positionV relativeFrom="page">
                <wp:posOffset>10119360</wp:posOffset>
              </wp:positionV>
              <wp:extent cx="83185" cy="189865"/>
              <wp:effectExtent l="3810" t="381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D19" w:rsidRDefault="00CA7D1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63357">
                            <w:rPr>
                              <w:rStyle w:val="a8"/>
                              <w:noProof/>
                            </w:rPr>
                            <w:t>12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C996D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307.8pt;margin-top:796.8pt;width:6.5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" filled="f" stroked="f">
              <v:textbox style="mso-fit-shape-to-text:t" inset="0,0,0,0">
                <w:txbxContent>
                  <w:p w:rsidR="00CA7D19" w:rsidRDefault="00CA7D1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63357">
                      <w:rPr>
                        <w:rStyle w:val="a8"/>
                        <w:noProof/>
                      </w:rPr>
                      <w:t>12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D19" w:rsidRDefault="00CA7D19">
    <w:pPr>
      <w:rPr>
        <w:sz w:val="2"/>
        <w:szCs w:val="2"/>
      </w:rPr>
    </w:pPr>
    <w:r>
      <w:rPr>
        <w:noProof/>
        <w:sz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F0C1E23" wp14:editId="1EED0227">
              <wp:simplePos x="0" y="0"/>
              <wp:positionH relativeFrom="page">
                <wp:posOffset>3909060</wp:posOffset>
              </wp:positionH>
              <wp:positionV relativeFrom="page">
                <wp:posOffset>10119360</wp:posOffset>
              </wp:positionV>
              <wp:extent cx="165735" cy="189865"/>
              <wp:effectExtent l="3810" t="3810" r="190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D19" w:rsidRDefault="00CA7D1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0AAF" w:rsidRPr="002C0AAF">
                            <w:rPr>
                              <w:rStyle w:val="a8"/>
                              <w:noProof/>
                            </w:rPr>
                            <w:t>13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0C1E23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8" type="#_x0000_t202" style="position:absolute;margin-left:307.8pt;margin-top:796.8pt;width:13.05pt;height:14.9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F0xAIAALM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" filled="f" stroked="f">
              <v:textbox style="mso-fit-shape-to-text:t" inset="0,0,0,0">
                <w:txbxContent>
                  <w:p w:rsidR="00CA7D19" w:rsidRDefault="00CA7D1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0AAF" w:rsidRPr="002C0AAF">
                      <w:rPr>
                        <w:rStyle w:val="a8"/>
                        <w:noProof/>
                      </w:rPr>
                      <w:t>13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E1D" w:rsidRDefault="0084340E">
      <w:r>
        <w:separator/>
      </w:r>
    </w:p>
  </w:footnote>
  <w:footnote w:type="continuationSeparator" w:id="0">
    <w:p w:rsidR="00001E1D" w:rsidRDefault="00843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A2264"/>
    <w:multiLevelType w:val="multilevel"/>
    <w:tmpl w:val="FBDCC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EA54C8"/>
    <w:multiLevelType w:val="hybridMultilevel"/>
    <w:tmpl w:val="91D4073A"/>
    <w:lvl w:ilvl="0" w:tplc="B3042C0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11AD1"/>
    <w:multiLevelType w:val="hybridMultilevel"/>
    <w:tmpl w:val="73C848D0"/>
    <w:lvl w:ilvl="0" w:tplc="2DAEC43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5555DB6"/>
    <w:multiLevelType w:val="multilevel"/>
    <w:tmpl w:val="9F3E7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AB5635"/>
    <w:multiLevelType w:val="hybridMultilevel"/>
    <w:tmpl w:val="F878BAC2"/>
    <w:lvl w:ilvl="0" w:tplc="618C96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925EB"/>
    <w:multiLevelType w:val="multilevel"/>
    <w:tmpl w:val="AC8AA354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DC5848"/>
    <w:multiLevelType w:val="multilevel"/>
    <w:tmpl w:val="32D233E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A74370"/>
    <w:multiLevelType w:val="multilevel"/>
    <w:tmpl w:val="26BC3EF2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A161E7"/>
    <w:multiLevelType w:val="hybridMultilevel"/>
    <w:tmpl w:val="8618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BE2DD1"/>
    <w:multiLevelType w:val="multilevel"/>
    <w:tmpl w:val="EC2E5F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110B83"/>
    <w:multiLevelType w:val="hybridMultilevel"/>
    <w:tmpl w:val="8618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324E0"/>
    <w:multiLevelType w:val="hybridMultilevel"/>
    <w:tmpl w:val="C8225C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A540C1C"/>
    <w:multiLevelType w:val="hybridMultilevel"/>
    <w:tmpl w:val="D1565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03CF8"/>
    <w:multiLevelType w:val="multilevel"/>
    <w:tmpl w:val="BCE4EB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DA49C8"/>
    <w:multiLevelType w:val="multilevel"/>
    <w:tmpl w:val="646843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2"/>
  </w:num>
  <w:num w:numId="10">
    <w:abstractNumId w:val="11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30"/>
    <w:rsid w:val="00001E1D"/>
    <w:rsid w:val="001044D8"/>
    <w:rsid w:val="001164DA"/>
    <w:rsid w:val="001A7EB1"/>
    <w:rsid w:val="002306D0"/>
    <w:rsid w:val="00280B11"/>
    <w:rsid w:val="00284999"/>
    <w:rsid w:val="0028554D"/>
    <w:rsid w:val="00297FE8"/>
    <w:rsid w:val="002C0AAF"/>
    <w:rsid w:val="00363FFD"/>
    <w:rsid w:val="00367156"/>
    <w:rsid w:val="00381372"/>
    <w:rsid w:val="003F3AE8"/>
    <w:rsid w:val="00480C01"/>
    <w:rsid w:val="00486933"/>
    <w:rsid w:val="005A0A7A"/>
    <w:rsid w:val="006A1831"/>
    <w:rsid w:val="00743565"/>
    <w:rsid w:val="007F37F8"/>
    <w:rsid w:val="00812F44"/>
    <w:rsid w:val="008172B1"/>
    <w:rsid w:val="00826830"/>
    <w:rsid w:val="0084340E"/>
    <w:rsid w:val="009439C7"/>
    <w:rsid w:val="00992D90"/>
    <w:rsid w:val="00C57BF5"/>
    <w:rsid w:val="00CA7D19"/>
    <w:rsid w:val="00D97431"/>
    <w:rsid w:val="00F0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5F606A4-B3C5-421A-8B70-73FA0288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56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4356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435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743565"/>
    <w:pPr>
      <w:spacing w:after="120"/>
    </w:pPr>
  </w:style>
  <w:style w:type="character" w:customStyle="1" w:styleId="a4">
    <w:name w:val="Основной текст Знак"/>
    <w:basedOn w:val="a0"/>
    <w:link w:val="a3"/>
    <w:rsid w:val="007435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7435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743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7F37F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F37F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Hyperlink"/>
    <w:basedOn w:val="a0"/>
    <w:rsid w:val="001044D8"/>
    <w:rPr>
      <w:color w:val="0066CC"/>
      <w:u w:val="single"/>
    </w:rPr>
  </w:style>
  <w:style w:type="character" w:customStyle="1" w:styleId="21">
    <w:name w:val="Основной текст (2)_"/>
    <w:basedOn w:val="a0"/>
    <w:rsid w:val="00104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1044D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1044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"/>
    <w:basedOn w:val="21"/>
    <w:rsid w:val="00104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Колонтитул_"/>
    <w:basedOn w:val="a0"/>
    <w:rsid w:val="00104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7"/>
    <w:rsid w:val="00104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1044D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Заголовок №2 + Не полужирный"/>
    <w:basedOn w:val="23"/>
    <w:rsid w:val="001044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1"/>
    <w:rsid w:val="001044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104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Подпись к таблице (2) Exact"/>
    <w:basedOn w:val="a0"/>
    <w:rsid w:val="001044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Заголовок №2 Exact"/>
    <w:basedOn w:val="a0"/>
    <w:rsid w:val="001044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andara18pt">
    <w:name w:val="Основной текст (2) + Candara;18 pt;Полужирный;Курсив"/>
    <w:basedOn w:val="21"/>
    <w:rsid w:val="001044D8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211pt0">
    <w:name w:val="Основной текст (2) + 11 pt;Полужирный"/>
    <w:basedOn w:val="21"/>
    <w:rsid w:val="001044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1044D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4">
    <w:name w:val="Подпись к таблице (3)_"/>
    <w:basedOn w:val="a0"/>
    <w:rsid w:val="001044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Подпись к таблице (3)"/>
    <w:basedOn w:val="34"/>
    <w:rsid w:val="001044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">
    <w:name w:val="Основной текст (2) + Курсив"/>
    <w:basedOn w:val="21"/>
    <w:rsid w:val="001044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a">
    <w:name w:val="Основной текст (2) + Малые прописные"/>
    <w:basedOn w:val="21"/>
    <w:rsid w:val="001044D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9">
    <w:name w:val="Подпись к таблице_"/>
    <w:basedOn w:val="a0"/>
    <w:rsid w:val="00104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"/>
    <w:basedOn w:val="a9"/>
    <w:rsid w:val="00104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044D8"/>
    <w:rPr>
      <w:rFonts w:ascii="Times New Roman" w:eastAsia="Times New Roman" w:hAnsi="Times New Roman" w:cs="Times New Roman"/>
      <w:sz w:val="30"/>
      <w:szCs w:val="30"/>
      <w:shd w:val="clear" w:color="auto" w:fill="FFFFFF"/>
      <w:lang w:val="en-US" w:bidi="en-US"/>
    </w:rPr>
  </w:style>
  <w:style w:type="character" w:customStyle="1" w:styleId="11">
    <w:name w:val="Заголовок №1 + Курсив"/>
    <w:basedOn w:val="1"/>
    <w:rsid w:val="001044D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8pt">
    <w:name w:val="Основной текст (2) + 8 pt;Малые прописные"/>
    <w:basedOn w:val="21"/>
    <w:rsid w:val="001044D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1044D8"/>
    <w:pPr>
      <w:widowControl w:val="0"/>
      <w:shd w:val="clear" w:color="auto" w:fill="FFFFFF"/>
      <w:spacing w:before="960" w:line="643" w:lineRule="exact"/>
      <w:ind w:firstLine="740"/>
    </w:pPr>
    <w:rPr>
      <w:b/>
      <w:bCs/>
      <w:szCs w:val="28"/>
      <w:lang w:eastAsia="en-US"/>
    </w:rPr>
  </w:style>
  <w:style w:type="paragraph" w:customStyle="1" w:styleId="24">
    <w:name w:val="Заголовок №2"/>
    <w:basedOn w:val="a"/>
    <w:link w:val="23"/>
    <w:rsid w:val="001044D8"/>
    <w:pPr>
      <w:widowControl w:val="0"/>
      <w:shd w:val="clear" w:color="auto" w:fill="FFFFFF"/>
      <w:spacing w:after="60" w:line="0" w:lineRule="atLeast"/>
      <w:jc w:val="both"/>
      <w:outlineLvl w:val="1"/>
    </w:pPr>
    <w:rPr>
      <w:b/>
      <w:bCs/>
      <w:szCs w:val="28"/>
      <w:lang w:eastAsia="en-US"/>
    </w:rPr>
  </w:style>
  <w:style w:type="paragraph" w:customStyle="1" w:styleId="28">
    <w:name w:val="Подпись к таблице (2)"/>
    <w:basedOn w:val="a"/>
    <w:link w:val="27"/>
    <w:rsid w:val="001044D8"/>
    <w:pPr>
      <w:widowControl w:val="0"/>
      <w:shd w:val="clear" w:color="auto" w:fill="FFFFFF"/>
      <w:spacing w:line="274" w:lineRule="exact"/>
      <w:ind w:firstLine="720"/>
    </w:pPr>
    <w:rPr>
      <w:b/>
      <w:bCs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1044D8"/>
    <w:pPr>
      <w:widowControl w:val="0"/>
      <w:shd w:val="clear" w:color="auto" w:fill="FFFFFF"/>
      <w:spacing w:line="0" w:lineRule="atLeast"/>
      <w:outlineLvl w:val="0"/>
    </w:pPr>
    <w:rPr>
      <w:sz w:val="30"/>
      <w:szCs w:val="30"/>
      <w:lang w:val="en-US" w:eastAsia="en-US" w:bidi="en-US"/>
    </w:rPr>
  </w:style>
  <w:style w:type="paragraph" w:styleId="ab">
    <w:name w:val="List Paragraph"/>
    <w:basedOn w:val="a"/>
    <w:uiPriority w:val="34"/>
    <w:qFormat/>
    <w:rsid w:val="006A18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97FE8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97F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97FE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97F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2C0AA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C0AA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avaniskov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13</Pages>
  <Words>3268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2019-11-12T23:24:00Z</dcterms:created>
  <dcterms:modified xsi:type="dcterms:W3CDTF">2019-11-17T14:55:00Z</dcterms:modified>
</cp:coreProperties>
</file>